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2920"/>
      </w:tblGrid>
      <w:tr w:rsidR="00844AFD" w:rsidRPr="006B5DAA" w14:paraId="63149B89" w14:textId="77777777" w:rsidTr="00A0647A">
        <w:tc>
          <w:tcPr>
            <w:tcW w:w="6096" w:type="dxa"/>
          </w:tcPr>
          <w:p w14:paraId="616E71A2" w14:textId="77777777" w:rsidR="006F7500" w:rsidRPr="006B5DAA" w:rsidRDefault="006F7500" w:rsidP="00844AFD">
            <w:pPr>
              <w:rPr>
                <w:rFonts w:asciiTheme="majorHAnsi" w:hAnsiTheme="majorHAnsi" w:cs="Arial"/>
                <w:b/>
                <w:sz w:val="24"/>
              </w:rPr>
            </w:pPr>
          </w:p>
          <w:p w14:paraId="54F200E3" w14:textId="1F46C3B5" w:rsidR="00D9460D" w:rsidRPr="006B5DAA" w:rsidRDefault="00844AFD" w:rsidP="00844AFD">
            <w:pPr>
              <w:rPr>
                <w:rFonts w:asciiTheme="majorHAnsi" w:hAnsiTheme="majorHAnsi" w:cs="Arial"/>
                <w:b/>
                <w:sz w:val="24"/>
              </w:rPr>
            </w:pPr>
            <w:r w:rsidRPr="006B5DAA">
              <w:rPr>
                <w:rFonts w:asciiTheme="majorHAnsi" w:hAnsiTheme="majorHAnsi" w:cs="Arial"/>
                <w:b/>
                <w:sz w:val="24"/>
                <w:u w:val="single"/>
              </w:rPr>
              <w:t>F</w:t>
            </w:r>
            <w:r w:rsidR="004832BB" w:rsidRPr="006B5DAA">
              <w:rPr>
                <w:rFonts w:asciiTheme="majorHAnsi" w:hAnsiTheme="majorHAnsi" w:cs="Arial"/>
                <w:b/>
                <w:sz w:val="24"/>
                <w:u w:val="single"/>
              </w:rPr>
              <w:t xml:space="preserve">OR </w:t>
            </w:r>
            <w:r w:rsidR="00C769F0">
              <w:rPr>
                <w:rFonts w:asciiTheme="majorHAnsi" w:hAnsiTheme="majorHAnsi" w:cs="Arial"/>
                <w:b/>
                <w:sz w:val="24"/>
                <w:u w:val="single"/>
              </w:rPr>
              <w:t xml:space="preserve">IMMEDIATE </w:t>
            </w:r>
            <w:r w:rsidR="004832BB" w:rsidRPr="006B5DAA">
              <w:rPr>
                <w:rFonts w:asciiTheme="majorHAnsi" w:hAnsiTheme="majorHAnsi" w:cs="Arial"/>
                <w:b/>
                <w:sz w:val="24"/>
                <w:u w:val="single"/>
              </w:rPr>
              <w:t>RELEASE</w:t>
            </w:r>
            <w:r w:rsidR="0074170E" w:rsidRPr="006B5DAA">
              <w:rPr>
                <w:rFonts w:asciiTheme="majorHAnsi" w:hAnsiTheme="majorHAnsi" w:cs="Arial"/>
                <w:b/>
                <w:sz w:val="24"/>
              </w:rPr>
              <w:t xml:space="preserve">                </w:t>
            </w:r>
            <w:r w:rsidR="004832BB" w:rsidRPr="006B5DAA">
              <w:rPr>
                <w:rFonts w:asciiTheme="majorHAnsi" w:hAnsiTheme="majorHAnsi" w:cs="Arial"/>
                <w:b/>
                <w:sz w:val="24"/>
              </w:rPr>
              <w:t xml:space="preserve">  </w:t>
            </w:r>
            <w:r w:rsidR="0074170E" w:rsidRPr="006B5DAA">
              <w:rPr>
                <w:rFonts w:asciiTheme="majorHAnsi" w:hAnsiTheme="majorHAnsi" w:cs="Arial"/>
                <w:b/>
                <w:sz w:val="24"/>
              </w:rPr>
              <w:t xml:space="preserve">      </w:t>
            </w:r>
          </w:p>
          <w:p w14:paraId="5744BA65" w14:textId="6318EE1D" w:rsidR="00844AFD" w:rsidRPr="006B5DAA" w:rsidRDefault="0074170E" w:rsidP="00844AFD">
            <w:pPr>
              <w:rPr>
                <w:rFonts w:asciiTheme="majorHAnsi" w:hAnsiTheme="majorHAnsi" w:cs="Arial"/>
                <w:b/>
                <w:sz w:val="24"/>
                <w:lang w:val="de-DE"/>
              </w:rPr>
            </w:pPr>
            <w:r w:rsidRPr="006B5DAA">
              <w:rPr>
                <w:rFonts w:asciiTheme="majorHAnsi" w:hAnsiTheme="majorHAnsi" w:cs="Arial"/>
                <w:b/>
                <w:sz w:val="24"/>
              </w:rPr>
              <w:t xml:space="preserve">                      </w:t>
            </w:r>
          </w:p>
          <w:p w14:paraId="02AFA7B6" w14:textId="66F51CBD" w:rsidR="00844AFD" w:rsidRPr="006B5DAA" w:rsidRDefault="00D8280F" w:rsidP="00844AFD">
            <w:pPr>
              <w:rPr>
                <w:rFonts w:asciiTheme="majorHAnsi" w:hAnsiTheme="majorHAnsi"/>
                <w:lang w:val="de-DE"/>
              </w:rPr>
            </w:pPr>
            <w:r w:rsidRPr="006B5DAA">
              <w:rPr>
                <w:rFonts w:asciiTheme="majorHAnsi" w:hAnsiTheme="majorHAnsi"/>
                <w:lang w:val="de-DE"/>
              </w:rPr>
              <w:t>DIGI</w:t>
            </w:r>
            <w:r w:rsidR="00844AFD" w:rsidRPr="006B5DAA">
              <w:rPr>
                <w:rFonts w:asciiTheme="majorHAnsi" w:hAnsiTheme="majorHAnsi"/>
                <w:lang w:val="de-DE"/>
              </w:rPr>
              <w:t>PAS USA LLC</w:t>
            </w:r>
          </w:p>
          <w:p w14:paraId="27C19DA0" w14:textId="77777777" w:rsidR="00844AFD" w:rsidRPr="006B5DAA" w:rsidRDefault="00844AFD" w:rsidP="00844AFD">
            <w:pPr>
              <w:rPr>
                <w:rFonts w:asciiTheme="majorHAnsi" w:hAnsiTheme="majorHAnsi" w:cs="Arial"/>
                <w:lang w:val="de-DE"/>
              </w:rPr>
            </w:pPr>
            <w:r w:rsidRPr="006B5DAA">
              <w:rPr>
                <w:rFonts w:asciiTheme="majorHAnsi" w:hAnsiTheme="majorHAnsi"/>
                <w:lang w:val="de-DE"/>
              </w:rPr>
              <w:t xml:space="preserve">Tel: </w:t>
            </w:r>
            <w:r w:rsidRPr="006B5DAA">
              <w:rPr>
                <w:rFonts w:asciiTheme="majorHAnsi" w:hAnsiTheme="majorHAnsi"/>
                <w:lang w:val="de-DE"/>
              </w:rPr>
              <w:tab/>
            </w:r>
            <w:r w:rsidRPr="006B5DAA">
              <w:rPr>
                <w:rFonts w:asciiTheme="majorHAnsi" w:hAnsiTheme="majorHAnsi" w:cs="Arial"/>
                <w:lang w:val="de-DE"/>
              </w:rPr>
              <w:t xml:space="preserve">+1 </w:t>
            </w:r>
            <w:r w:rsidR="001D0B43" w:rsidRPr="006B5DAA">
              <w:rPr>
                <w:rFonts w:asciiTheme="majorHAnsi" w:hAnsiTheme="majorHAnsi" w:cs="Arial"/>
                <w:lang w:val="de-DE"/>
              </w:rPr>
              <w:t>(</w:t>
            </w:r>
            <w:r w:rsidRPr="006B5DAA">
              <w:rPr>
                <w:rFonts w:asciiTheme="majorHAnsi" w:hAnsiTheme="majorHAnsi" w:cs="Arial"/>
                <w:lang w:val="de-DE"/>
              </w:rPr>
              <w:t>860</w:t>
            </w:r>
            <w:r w:rsidR="001D0B43" w:rsidRPr="006B5DAA">
              <w:rPr>
                <w:rFonts w:asciiTheme="majorHAnsi" w:hAnsiTheme="majorHAnsi" w:cs="Arial"/>
                <w:lang w:val="de-DE"/>
              </w:rPr>
              <w:t>) 373-</w:t>
            </w:r>
            <w:r w:rsidRPr="006B5DAA">
              <w:rPr>
                <w:rFonts w:asciiTheme="majorHAnsi" w:hAnsiTheme="majorHAnsi" w:cs="Arial"/>
                <w:lang w:val="de-DE"/>
              </w:rPr>
              <w:t>9634</w:t>
            </w:r>
          </w:p>
          <w:p w14:paraId="49C8D8EC" w14:textId="77777777" w:rsidR="00844AFD" w:rsidRPr="006B5DAA" w:rsidRDefault="00844AFD" w:rsidP="00844AFD">
            <w:pPr>
              <w:rPr>
                <w:rFonts w:asciiTheme="majorHAnsi" w:hAnsiTheme="majorHAnsi" w:cs="Arial"/>
              </w:rPr>
            </w:pPr>
            <w:r w:rsidRPr="006B5DAA">
              <w:rPr>
                <w:rFonts w:asciiTheme="majorHAnsi" w:hAnsiTheme="majorHAnsi" w:cs="Arial"/>
              </w:rPr>
              <w:t xml:space="preserve">Fax: </w:t>
            </w:r>
            <w:r w:rsidRPr="006B5DAA">
              <w:rPr>
                <w:rFonts w:asciiTheme="majorHAnsi" w:hAnsiTheme="majorHAnsi" w:cs="Arial"/>
              </w:rPr>
              <w:tab/>
              <w:t xml:space="preserve">+1 </w:t>
            </w:r>
            <w:r w:rsidR="001D0B43" w:rsidRPr="006B5DAA">
              <w:rPr>
                <w:rFonts w:asciiTheme="majorHAnsi" w:hAnsiTheme="majorHAnsi" w:cs="Arial"/>
              </w:rPr>
              <w:t>(888) 580-8078</w:t>
            </w:r>
          </w:p>
          <w:p w14:paraId="796DD049" w14:textId="77777777" w:rsidR="006103B3" w:rsidRPr="006B5DAA" w:rsidRDefault="00F518BC" w:rsidP="00672491">
            <w:pPr>
              <w:rPr>
                <w:rStyle w:val="Hyperlink"/>
                <w:rFonts w:asciiTheme="majorHAnsi" w:hAnsiTheme="majorHAnsi" w:cs="Arial"/>
                <w:u w:val="none"/>
              </w:rPr>
            </w:pPr>
            <w:hyperlink r:id="rId7" w:history="1">
              <w:r w:rsidR="00672491" w:rsidRPr="006B5DAA">
                <w:rPr>
                  <w:rStyle w:val="Hyperlink"/>
                  <w:rFonts w:asciiTheme="majorHAnsi" w:hAnsiTheme="majorHAnsi" w:cs="Arial"/>
                </w:rPr>
                <w:t>info@egeetouch.com</w:t>
              </w:r>
            </w:hyperlink>
            <w:r w:rsidR="006103B3" w:rsidRPr="006B5DAA">
              <w:rPr>
                <w:rStyle w:val="Hyperlink"/>
                <w:rFonts w:asciiTheme="majorHAnsi" w:hAnsiTheme="majorHAnsi" w:cs="Arial"/>
                <w:u w:val="none"/>
              </w:rPr>
              <w:t xml:space="preserve"> </w:t>
            </w:r>
            <w:r w:rsidR="006103B3" w:rsidRPr="006B5DAA">
              <w:rPr>
                <w:rStyle w:val="Hyperlink"/>
                <w:rFonts w:asciiTheme="majorHAnsi" w:hAnsiTheme="majorHAnsi" w:cs="Arial"/>
                <w:b/>
                <w:color w:val="auto"/>
                <w:u w:val="none"/>
              </w:rPr>
              <w:t>OR</w:t>
            </w:r>
            <w:r w:rsidR="00672491" w:rsidRPr="006B5DAA">
              <w:rPr>
                <w:rStyle w:val="Hyperlink"/>
                <w:rFonts w:asciiTheme="majorHAnsi" w:hAnsiTheme="majorHAnsi" w:cs="Arial"/>
                <w:b/>
                <w:color w:val="auto"/>
                <w:u w:val="none"/>
              </w:rPr>
              <w:t xml:space="preserve"> </w:t>
            </w:r>
            <w:hyperlink r:id="rId8" w:history="1">
              <w:r w:rsidR="00672491" w:rsidRPr="006B5DAA">
                <w:rPr>
                  <w:rStyle w:val="Hyperlink"/>
                  <w:rFonts w:asciiTheme="majorHAnsi" w:hAnsiTheme="majorHAnsi" w:cs="Arial"/>
                </w:rPr>
                <w:t>admin@digipas.com</w:t>
              </w:r>
            </w:hyperlink>
            <w:r w:rsidR="006103B3" w:rsidRPr="006B5DAA">
              <w:rPr>
                <w:rStyle w:val="Hyperlink"/>
                <w:rFonts w:asciiTheme="majorHAnsi" w:hAnsiTheme="majorHAnsi" w:cs="Arial"/>
                <w:u w:val="none"/>
              </w:rPr>
              <w:t xml:space="preserve"> </w:t>
            </w:r>
          </w:p>
          <w:p w14:paraId="04DC80BA" w14:textId="77777777" w:rsidR="00A0647A" w:rsidRPr="006B5DAA" w:rsidRDefault="00A0647A" w:rsidP="00672491">
            <w:pPr>
              <w:rPr>
                <w:rStyle w:val="Hyperlink"/>
                <w:rFonts w:asciiTheme="majorHAnsi" w:hAnsiTheme="majorHAnsi"/>
              </w:rPr>
            </w:pPr>
          </w:p>
          <w:p w14:paraId="55B1258E" w14:textId="77777777" w:rsidR="00850C4F" w:rsidRDefault="00355BE8" w:rsidP="009B578D">
            <w:pPr>
              <w:jc w:val="distribute"/>
              <w:rPr>
                <w:rFonts w:asciiTheme="majorHAnsi" w:hAnsiTheme="majorHAnsi" w:cs="Arial"/>
              </w:rPr>
            </w:pPr>
            <w:r w:rsidRPr="006B5DAA">
              <w:rPr>
                <w:rFonts w:asciiTheme="majorHAnsi" w:hAnsiTheme="majorHAnsi" w:cs="Arial"/>
              </w:rPr>
              <w:t>D</w:t>
            </w:r>
            <w:r w:rsidR="00510357">
              <w:rPr>
                <w:rFonts w:asciiTheme="majorHAnsi" w:hAnsiTheme="majorHAnsi" w:cs="Arial"/>
              </w:rPr>
              <w:t>OWNLOAD</w:t>
            </w:r>
            <w:r w:rsidRPr="006B5DAA">
              <w:rPr>
                <w:rFonts w:asciiTheme="majorHAnsi" w:hAnsiTheme="majorHAnsi" w:cs="Arial"/>
              </w:rPr>
              <w:t xml:space="preserve"> Press Kit online at </w:t>
            </w:r>
            <w:hyperlink r:id="rId9" w:history="1">
              <w:r w:rsidRPr="006B5DAA">
                <w:rPr>
                  <w:rStyle w:val="Hyperlink"/>
                  <w:rFonts w:asciiTheme="majorHAnsi" w:hAnsiTheme="majorHAnsi" w:cs="Arial"/>
                </w:rPr>
                <w:t>www.egeetouch.com/press-kit</w:t>
              </w:r>
            </w:hyperlink>
            <w:r w:rsidRPr="006B5DAA">
              <w:rPr>
                <w:rFonts w:asciiTheme="majorHAnsi" w:hAnsiTheme="majorHAnsi" w:cs="Arial"/>
              </w:rPr>
              <w:t xml:space="preserve"> </w:t>
            </w:r>
          </w:p>
          <w:p w14:paraId="39369F64" w14:textId="07FA894A" w:rsidR="00A0647A" w:rsidRPr="006B5DAA" w:rsidRDefault="00C92E4F" w:rsidP="009B578D">
            <w:pPr>
              <w:jc w:val="distribute"/>
              <w:rPr>
                <w:rFonts w:asciiTheme="majorHAnsi" w:hAnsiTheme="majorHAnsi" w:cs="Arial"/>
              </w:rPr>
            </w:pPr>
            <w:r w:rsidRPr="00C92E4F">
              <w:rPr>
                <w:rFonts w:asciiTheme="majorHAnsi" w:hAnsiTheme="majorHAnsi" w:cs="Arial"/>
                <w:b/>
              </w:rPr>
              <w:t>OR</w:t>
            </w:r>
            <w:r w:rsidR="001C1B6B" w:rsidRPr="006B5DAA">
              <w:rPr>
                <w:rFonts w:asciiTheme="majorHAnsi" w:hAnsiTheme="majorHAnsi" w:cs="Arial"/>
              </w:rPr>
              <w:t xml:space="preserve"> </w:t>
            </w:r>
            <w:r w:rsidR="00FB575C">
              <w:rPr>
                <w:rFonts w:asciiTheme="majorHAnsi" w:hAnsiTheme="majorHAnsi" w:cs="Arial"/>
              </w:rPr>
              <w:t xml:space="preserve">Visit </w:t>
            </w:r>
            <w:hyperlink r:id="rId10" w:history="1">
              <w:r w:rsidR="00FB575C" w:rsidRPr="00F857EF">
                <w:rPr>
                  <w:rStyle w:val="Hyperlink"/>
                  <w:rFonts w:asciiTheme="majorHAnsi" w:hAnsiTheme="majorHAnsi" w:cs="Arial"/>
                </w:rPr>
                <w:t>http://www.egeetouch.com/news-events/press-kit</w:t>
              </w:r>
            </w:hyperlink>
            <w:r w:rsidR="00FB575C">
              <w:rPr>
                <w:rFonts w:asciiTheme="majorHAnsi" w:hAnsiTheme="majorHAnsi" w:cs="Arial"/>
              </w:rPr>
              <w:t xml:space="preserve"> </w:t>
            </w:r>
          </w:p>
        </w:tc>
        <w:tc>
          <w:tcPr>
            <w:tcW w:w="2920" w:type="dxa"/>
          </w:tcPr>
          <w:p w14:paraId="7F8D8801" w14:textId="77777777" w:rsidR="00844AFD" w:rsidRPr="006B5DAA" w:rsidRDefault="002A2538" w:rsidP="00844AFD">
            <w:pPr>
              <w:jc w:val="right"/>
              <w:rPr>
                <w:rFonts w:asciiTheme="majorHAnsi" w:hAnsiTheme="majorHAnsi" w:cs="Arial"/>
                <w:b/>
                <w:sz w:val="28"/>
              </w:rPr>
            </w:pPr>
            <w:r w:rsidRPr="006B5DAA">
              <w:rPr>
                <w:rFonts w:asciiTheme="majorHAnsi" w:hAnsiTheme="majorHAnsi" w:cs="Arial"/>
                <w:b/>
                <w:sz w:val="28"/>
              </w:rPr>
              <w:t>DIGI</w:t>
            </w:r>
            <w:r w:rsidR="00844AFD" w:rsidRPr="006B5DAA">
              <w:rPr>
                <w:rFonts w:asciiTheme="majorHAnsi" w:hAnsiTheme="majorHAnsi" w:cs="Arial"/>
                <w:b/>
                <w:sz w:val="28"/>
              </w:rPr>
              <w:t>PAS USA LLC</w:t>
            </w:r>
          </w:p>
          <w:p w14:paraId="73A795E8" w14:textId="77777777" w:rsidR="001D0B43" w:rsidRPr="006B5DAA" w:rsidRDefault="00844AFD" w:rsidP="00844AFD">
            <w:pPr>
              <w:jc w:val="right"/>
              <w:rPr>
                <w:rFonts w:asciiTheme="majorHAnsi" w:hAnsiTheme="majorHAnsi" w:cs="Arial"/>
              </w:rPr>
            </w:pPr>
            <w:r w:rsidRPr="006B5DAA">
              <w:rPr>
                <w:rFonts w:asciiTheme="majorHAnsi" w:hAnsiTheme="majorHAnsi" w:cs="Arial"/>
              </w:rPr>
              <w:t>304 W Main Street,</w:t>
            </w:r>
            <w:r w:rsidR="001D0B43" w:rsidRPr="006B5DAA">
              <w:rPr>
                <w:rFonts w:asciiTheme="majorHAnsi" w:hAnsiTheme="majorHAnsi" w:cs="Arial"/>
              </w:rPr>
              <w:t xml:space="preserve"> </w:t>
            </w:r>
            <w:r w:rsidRPr="006B5DAA">
              <w:rPr>
                <w:rFonts w:asciiTheme="majorHAnsi" w:hAnsiTheme="majorHAnsi" w:cs="Arial"/>
              </w:rPr>
              <w:t xml:space="preserve">#120 </w:t>
            </w:r>
          </w:p>
          <w:p w14:paraId="7F2ED5BF" w14:textId="77777777" w:rsidR="00844AFD" w:rsidRPr="006B5DAA" w:rsidRDefault="00844AFD" w:rsidP="00844AFD">
            <w:pPr>
              <w:jc w:val="right"/>
              <w:rPr>
                <w:rFonts w:asciiTheme="majorHAnsi" w:hAnsiTheme="majorHAnsi" w:cs="Arial"/>
              </w:rPr>
            </w:pPr>
            <w:r w:rsidRPr="006B5DAA">
              <w:rPr>
                <w:rFonts w:asciiTheme="majorHAnsi" w:hAnsiTheme="majorHAnsi" w:cs="Arial"/>
              </w:rPr>
              <w:t>Avon, CT 06001,</w:t>
            </w:r>
          </w:p>
          <w:p w14:paraId="42CAF2F4" w14:textId="77777777" w:rsidR="00844AFD" w:rsidRPr="006B5DAA" w:rsidRDefault="00844AFD" w:rsidP="00844AFD">
            <w:pPr>
              <w:jc w:val="right"/>
              <w:rPr>
                <w:rFonts w:asciiTheme="majorHAnsi" w:hAnsiTheme="majorHAnsi" w:cs="Arial"/>
              </w:rPr>
            </w:pPr>
            <w:r w:rsidRPr="006B5DAA">
              <w:rPr>
                <w:rFonts w:asciiTheme="majorHAnsi" w:hAnsiTheme="majorHAnsi" w:cs="Arial"/>
              </w:rPr>
              <w:t>U.S.A</w:t>
            </w:r>
          </w:p>
          <w:p w14:paraId="7ED74A23" w14:textId="77777777" w:rsidR="00844AFD" w:rsidRPr="006B5DAA" w:rsidRDefault="00F518BC" w:rsidP="00844AFD">
            <w:pPr>
              <w:jc w:val="right"/>
              <w:rPr>
                <w:rFonts w:asciiTheme="majorHAnsi" w:hAnsiTheme="majorHAnsi" w:cs="Arial"/>
              </w:rPr>
            </w:pPr>
            <w:hyperlink r:id="rId11" w:history="1">
              <w:r w:rsidR="00844AFD" w:rsidRPr="006B5DAA">
                <w:rPr>
                  <w:rStyle w:val="Hyperlink"/>
                  <w:rFonts w:asciiTheme="majorHAnsi" w:hAnsiTheme="majorHAnsi" w:cs="Arial"/>
                </w:rPr>
                <w:t>www.egeetouch.com</w:t>
              </w:r>
            </w:hyperlink>
          </w:p>
          <w:p w14:paraId="24441634" w14:textId="77777777" w:rsidR="006F7500" w:rsidRPr="006B5DAA" w:rsidRDefault="00F518BC" w:rsidP="006F7500">
            <w:pPr>
              <w:jc w:val="right"/>
              <w:rPr>
                <w:rFonts w:asciiTheme="majorHAnsi" w:hAnsiTheme="majorHAnsi" w:cs="Arial"/>
              </w:rPr>
            </w:pPr>
            <w:hyperlink r:id="rId12" w:history="1">
              <w:r w:rsidR="006F7500" w:rsidRPr="006B5DAA">
                <w:rPr>
                  <w:rStyle w:val="Hyperlink"/>
                  <w:rFonts w:asciiTheme="majorHAnsi" w:hAnsiTheme="majorHAnsi" w:cs="Arial"/>
                </w:rPr>
                <w:t>www.digipas.com</w:t>
              </w:r>
            </w:hyperlink>
          </w:p>
        </w:tc>
      </w:tr>
    </w:tbl>
    <w:p w14:paraId="289FBE06" w14:textId="77777777" w:rsidR="00C9796B" w:rsidRPr="006B5DAA" w:rsidRDefault="00C9796B" w:rsidP="00854CE1">
      <w:pPr>
        <w:spacing w:after="0"/>
        <w:jc w:val="right"/>
        <w:rPr>
          <w:rFonts w:asciiTheme="majorHAnsi" w:hAnsiTheme="majorHAnsi" w:cs="Arial"/>
          <w:b/>
          <w:sz w:val="28"/>
        </w:rPr>
      </w:pPr>
    </w:p>
    <w:p w14:paraId="1349AB33" w14:textId="2FF73670" w:rsidR="00946655" w:rsidRPr="00613D90" w:rsidRDefault="00A666FA" w:rsidP="00CB72EE">
      <w:pPr>
        <w:pStyle w:val="Heading1"/>
        <w:spacing w:before="0"/>
        <w:rPr>
          <w:b/>
          <w:sz w:val="28"/>
          <w:szCs w:val="28"/>
        </w:rPr>
      </w:pPr>
      <w:r w:rsidRPr="00CB72EE">
        <w:rPr>
          <w:b/>
        </w:rPr>
        <w:t>UNVEILED</w:t>
      </w:r>
      <w:r w:rsidR="000A113F" w:rsidRPr="00CB72EE">
        <w:rPr>
          <w:b/>
        </w:rPr>
        <w:t xml:space="preserve">: </w:t>
      </w:r>
      <w:r w:rsidR="002A2538" w:rsidRPr="00CB72EE">
        <w:rPr>
          <w:b/>
        </w:rPr>
        <w:t>DIGI</w:t>
      </w:r>
      <w:r w:rsidR="00946655" w:rsidRPr="00CB72EE">
        <w:rPr>
          <w:b/>
        </w:rPr>
        <w:t>PAS USA LLC’s eGeeTouch</w:t>
      </w:r>
      <w:r w:rsidR="00946655" w:rsidRPr="00CB72EE">
        <w:rPr>
          <w:b/>
          <w:vertAlign w:val="superscript"/>
        </w:rPr>
        <w:t>®</w:t>
      </w:r>
      <w:r w:rsidR="00946655" w:rsidRPr="00CB72EE">
        <w:rPr>
          <w:b/>
        </w:rPr>
        <w:t xml:space="preserve"> Smart </w:t>
      </w:r>
      <w:r w:rsidR="00C769F0">
        <w:rPr>
          <w:b/>
        </w:rPr>
        <w:t>Travel Padlock</w:t>
      </w:r>
      <w:r w:rsidR="00613D90">
        <w:rPr>
          <w:b/>
        </w:rPr>
        <w:t xml:space="preserve"> </w:t>
      </w:r>
      <w:r w:rsidR="00613D90" w:rsidRPr="00613D90">
        <w:rPr>
          <w:b/>
          <w:sz w:val="28"/>
          <w:szCs w:val="28"/>
        </w:rPr>
        <w:t xml:space="preserve">- </w:t>
      </w:r>
      <w:r w:rsidR="00613D90" w:rsidRPr="00613D90">
        <w:rPr>
          <w:rFonts w:cs="Times New Roman"/>
          <w:sz w:val="28"/>
          <w:szCs w:val="28"/>
        </w:rPr>
        <w:t>Gives Travelers Ultimate Peace of Mind &amp; Hassle-Free Experience around the World</w:t>
      </w:r>
    </w:p>
    <w:p w14:paraId="0C396DCA" w14:textId="77777777" w:rsidR="00E5694B" w:rsidRPr="006B5DAA" w:rsidRDefault="00E5694B" w:rsidP="00854CE1">
      <w:pPr>
        <w:spacing w:after="0"/>
        <w:rPr>
          <w:rFonts w:asciiTheme="majorHAnsi" w:hAnsiTheme="majorHAnsi" w:cs="Times New Roman"/>
        </w:rPr>
      </w:pPr>
    </w:p>
    <w:p w14:paraId="1B9C5E9E" w14:textId="21283001" w:rsidR="00613D90" w:rsidRDefault="00D928B1" w:rsidP="0000714D">
      <w:pPr>
        <w:spacing w:after="0"/>
        <w:jc w:val="both"/>
        <w:rPr>
          <w:rFonts w:asciiTheme="majorHAnsi" w:hAnsiTheme="majorHAnsi" w:cs="Times New Roman"/>
          <w:sz w:val="24"/>
        </w:rPr>
      </w:pPr>
      <w:r w:rsidRPr="00213986">
        <w:rPr>
          <w:rFonts w:asciiTheme="majorHAnsi" w:hAnsiTheme="majorHAnsi" w:cs="Times New Roman"/>
          <w:b/>
          <w:sz w:val="24"/>
        </w:rPr>
        <w:t>Las Vegas</w:t>
      </w:r>
      <w:r w:rsidR="00DD08BC" w:rsidRPr="00213986">
        <w:rPr>
          <w:rFonts w:asciiTheme="majorHAnsi" w:hAnsiTheme="majorHAnsi" w:cs="Times New Roman"/>
          <w:b/>
          <w:sz w:val="24"/>
        </w:rPr>
        <w:t xml:space="preserve">, </w:t>
      </w:r>
      <w:r w:rsidRPr="00213986">
        <w:rPr>
          <w:rFonts w:asciiTheme="majorHAnsi" w:hAnsiTheme="majorHAnsi" w:cs="Times New Roman"/>
          <w:b/>
          <w:sz w:val="24"/>
        </w:rPr>
        <w:t>LV</w:t>
      </w:r>
      <w:r w:rsidR="00DD08BC" w:rsidRPr="00213986">
        <w:rPr>
          <w:rFonts w:asciiTheme="majorHAnsi" w:hAnsiTheme="majorHAnsi" w:cs="Times New Roman"/>
          <w:b/>
          <w:sz w:val="24"/>
        </w:rPr>
        <w:t xml:space="preserve"> – </w:t>
      </w:r>
      <w:r w:rsidRPr="00213986">
        <w:rPr>
          <w:rFonts w:asciiTheme="majorHAnsi" w:hAnsiTheme="majorHAnsi" w:cs="Times New Roman"/>
          <w:b/>
          <w:sz w:val="24"/>
        </w:rPr>
        <w:t>Jan. 04 2016</w:t>
      </w:r>
      <w:r w:rsidR="00DD08BC" w:rsidRPr="00213986">
        <w:rPr>
          <w:rFonts w:asciiTheme="majorHAnsi" w:hAnsiTheme="majorHAnsi" w:cs="Times New Roman"/>
          <w:sz w:val="24"/>
        </w:rPr>
        <w:t xml:space="preserve"> – DIGI</w:t>
      </w:r>
      <w:r w:rsidR="00613D90">
        <w:rPr>
          <w:rFonts w:asciiTheme="majorHAnsi" w:hAnsiTheme="majorHAnsi" w:cs="Times New Roman"/>
          <w:sz w:val="24"/>
        </w:rPr>
        <w:t>PAS USA LLC is proud to unveil</w:t>
      </w:r>
      <w:r w:rsidR="00FE0884">
        <w:rPr>
          <w:rFonts w:asciiTheme="majorHAnsi" w:hAnsiTheme="majorHAnsi" w:cs="Times New Roman"/>
          <w:sz w:val="24"/>
        </w:rPr>
        <w:t xml:space="preserve"> that the world’s first, patented </w:t>
      </w:r>
      <w:r w:rsidR="00DD08BC" w:rsidRPr="000A0FEA">
        <w:rPr>
          <w:rFonts w:asciiTheme="majorHAnsi" w:hAnsiTheme="majorHAnsi" w:cs="Times New Roman"/>
          <w:b/>
          <w:sz w:val="24"/>
        </w:rPr>
        <w:t>eGeeTouch</w:t>
      </w:r>
      <w:r w:rsidR="00DD08BC" w:rsidRPr="000A0FEA">
        <w:rPr>
          <w:rFonts w:asciiTheme="majorHAnsi" w:hAnsiTheme="majorHAnsi" w:cs="Times New Roman"/>
          <w:b/>
          <w:sz w:val="24"/>
          <w:vertAlign w:val="superscript"/>
        </w:rPr>
        <w:t>®</w:t>
      </w:r>
      <w:r w:rsidR="00DD08BC" w:rsidRPr="000A0FEA">
        <w:rPr>
          <w:rFonts w:asciiTheme="majorHAnsi" w:hAnsiTheme="majorHAnsi" w:cs="Times New Roman"/>
          <w:b/>
          <w:sz w:val="24"/>
        </w:rPr>
        <w:t xml:space="preserve"> Smart </w:t>
      </w:r>
      <w:r w:rsidR="00C769F0">
        <w:rPr>
          <w:rFonts w:asciiTheme="majorHAnsi" w:hAnsiTheme="majorHAnsi" w:cs="Times New Roman"/>
          <w:b/>
          <w:sz w:val="24"/>
        </w:rPr>
        <w:t>Travel Padlock</w:t>
      </w:r>
      <w:r w:rsidR="00613D90">
        <w:rPr>
          <w:rFonts w:asciiTheme="majorHAnsi" w:hAnsiTheme="majorHAnsi" w:cs="Times New Roman"/>
          <w:sz w:val="24"/>
        </w:rPr>
        <w:t xml:space="preserve"> at the International CES 2016, </w:t>
      </w:r>
      <w:r w:rsidR="00613D90" w:rsidRPr="00613D90">
        <w:rPr>
          <w:rFonts w:asciiTheme="majorHAnsi" w:hAnsiTheme="majorHAnsi" w:cs="Times New Roman"/>
          <w:sz w:val="24"/>
        </w:rPr>
        <w:t>the proving ground for innovators and breakthrough technologies for more than 40 years and the global stage where next-generation innovations are introduced to the marketplace</w:t>
      </w:r>
      <w:r w:rsidR="00613D90">
        <w:rPr>
          <w:rFonts w:asciiTheme="majorHAnsi" w:hAnsiTheme="majorHAnsi" w:cs="Times New Roman"/>
          <w:sz w:val="24"/>
        </w:rPr>
        <w:t>.</w:t>
      </w:r>
    </w:p>
    <w:p w14:paraId="1DC662A5" w14:textId="77777777" w:rsidR="00FE0884" w:rsidRDefault="00FE0884" w:rsidP="0000714D">
      <w:pPr>
        <w:spacing w:after="0"/>
        <w:jc w:val="both"/>
        <w:rPr>
          <w:rFonts w:asciiTheme="majorHAnsi" w:hAnsiTheme="majorHAnsi" w:cs="Times New Roman"/>
          <w:sz w:val="24"/>
        </w:rPr>
      </w:pPr>
    </w:p>
    <w:p w14:paraId="5EC303F8" w14:textId="4D8A1730" w:rsidR="00FE0884" w:rsidRPr="00213986" w:rsidRDefault="00FE0884" w:rsidP="0000714D">
      <w:pPr>
        <w:spacing w:after="0"/>
        <w:jc w:val="both"/>
        <w:rPr>
          <w:rFonts w:asciiTheme="majorHAnsi" w:hAnsiTheme="majorHAnsi" w:cs="Times New Roman"/>
          <w:sz w:val="24"/>
        </w:rPr>
      </w:pPr>
      <w:r>
        <w:rPr>
          <w:rFonts w:asciiTheme="majorHAnsi" w:hAnsiTheme="majorHAnsi" w:cs="Times New Roman"/>
          <w:sz w:val="24"/>
        </w:rPr>
        <w:t>eGeeTouch</w:t>
      </w:r>
      <w:r w:rsidRPr="00213986">
        <w:rPr>
          <w:rFonts w:asciiTheme="majorHAnsi" w:eastAsia="Times New Roman" w:hAnsiTheme="majorHAnsi" w:cs="Times New Roman"/>
          <w:color w:val="000000"/>
          <w:sz w:val="24"/>
          <w:szCs w:val="24"/>
        </w:rPr>
        <w:t>®</w:t>
      </w:r>
      <w:r>
        <w:rPr>
          <w:rFonts w:asciiTheme="majorHAnsi" w:hAnsiTheme="majorHAnsi" w:cs="Times New Roman"/>
          <w:sz w:val="24"/>
        </w:rPr>
        <w:t xml:space="preserve"> Smart l</w:t>
      </w:r>
      <w:r w:rsidRPr="00213986">
        <w:rPr>
          <w:rFonts w:asciiTheme="majorHAnsi" w:hAnsiTheme="majorHAnsi" w:cs="Times New Roman"/>
          <w:sz w:val="24"/>
        </w:rPr>
        <w:t>ock</w:t>
      </w:r>
      <w:r>
        <w:rPr>
          <w:rFonts w:asciiTheme="majorHAnsi" w:hAnsiTheme="majorHAnsi" w:cs="Times New Roman"/>
          <w:sz w:val="24"/>
        </w:rPr>
        <w:t>s</w:t>
      </w:r>
      <w:r w:rsidRPr="00213986">
        <w:rPr>
          <w:rFonts w:asciiTheme="majorHAnsi" w:hAnsiTheme="majorHAnsi" w:cs="Times New Roman"/>
          <w:sz w:val="24"/>
        </w:rPr>
        <w:t xml:space="preserve"> range</w:t>
      </w:r>
      <w:r>
        <w:rPr>
          <w:rFonts w:asciiTheme="majorHAnsi" w:hAnsiTheme="majorHAnsi" w:cs="Times New Roman"/>
          <w:sz w:val="24"/>
        </w:rPr>
        <w:t xml:space="preserve"> has</w:t>
      </w:r>
      <w:r w:rsidRPr="00213986">
        <w:rPr>
          <w:rFonts w:asciiTheme="majorHAnsi" w:hAnsiTheme="majorHAnsi" w:cs="Times New Roman"/>
          <w:sz w:val="24"/>
        </w:rPr>
        <w:t xml:space="preserve"> been honoured with </w:t>
      </w:r>
      <w:r>
        <w:rPr>
          <w:rFonts w:asciiTheme="majorHAnsi" w:hAnsiTheme="majorHAnsi" w:cs="Times New Roman"/>
          <w:sz w:val="24"/>
        </w:rPr>
        <w:t xml:space="preserve">CES </w:t>
      </w:r>
      <w:r w:rsidRPr="00213986">
        <w:rPr>
          <w:rFonts w:asciiTheme="majorHAnsi" w:hAnsiTheme="majorHAnsi" w:cs="Times New Roman"/>
          <w:sz w:val="24"/>
        </w:rPr>
        <w:t>innovation award</w:t>
      </w:r>
      <w:r>
        <w:rPr>
          <w:rFonts w:asciiTheme="majorHAnsi" w:hAnsiTheme="majorHAnsi" w:cs="Times New Roman"/>
          <w:sz w:val="24"/>
        </w:rPr>
        <w:t xml:space="preserve"> </w:t>
      </w:r>
      <w:proofErr w:type="spellStart"/>
      <w:r>
        <w:rPr>
          <w:rFonts w:asciiTheme="majorHAnsi" w:hAnsiTheme="majorHAnsi" w:cs="Times New Roman"/>
          <w:sz w:val="24"/>
        </w:rPr>
        <w:t>honoree</w:t>
      </w:r>
      <w:proofErr w:type="spellEnd"/>
      <w:r>
        <w:rPr>
          <w:rFonts w:asciiTheme="majorHAnsi" w:hAnsiTheme="majorHAnsi" w:cs="Times New Roman"/>
          <w:sz w:val="24"/>
        </w:rPr>
        <w:t xml:space="preserve"> for 2 consecutive years</w:t>
      </w:r>
      <w:r>
        <w:rPr>
          <w:rFonts w:asciiTheme="majorHAnsi" w:eastAsia="Times New Roman" w:hAnsiTheme="majorHAnsi" w:cs="Times New Roman"/>
          <w:color w:val="000000"/>
          <w:sz w:val="24"/>
          <w:szCs w:val="24"/>
        </w:rPr>
        <w:t xml:space="preserve"> sustaining her</w:t>
      </w:r>
      <w:r w:rsidRPr="00213986">
        <w:rPr>
          <w:rFonts w:asciiTheme="majorHAnsi" w:eastAsia="Times New Roman" w:hAnsiTheme="majorHAnsi" w:cs="Times New Roman"/>
          <w:color w:val="000000"/>
          <w:sz w:val="24"/>
          <w:szCs w:val="24"/>
        </w:rPr>
        <w:t xml:space="preserve"> position as a prolific innovator through the release of yet another World’s 1st smart lock.</w:t>
      </w:r>
    </w:p>
    <w:p w14:paraId="5EF95D2E" w14:textId="77777777" w:rsidR="004B31DC" w:rsidRPr="00213986" w:rsidRDefault="004B31DC" w:rsidP="0000714D">
      <w:pPr>
        <w:spacing w:after="0"/>
        <w:jc w:val="both"/>
        <w:rPr>
          <w:rFonts w:asciiTheme="majorHAnsi" w:hAnsiTheme="majorHAnsi" w:cs="Times New Roman"/>
          <w:sz w:val="24"/>
        </w:rPr>
      </w:pPr>
    </w:p>
    <w:p w14:paraId="2D3E64A7" w14:textId="4046D4B0" w:rsidR="00632F3B" w:rsidRPr="00932972" w:rsidRDefault="00613D90" w:rsidP="0000714D">
      <w:pPr>
        <w:spacing w:after="0"/>
        <w:jc w:val="both"/>
        <w:rPr>
          <w:rFonts w:ascii="Times New Roman" w:hAnsi="Times New Roman" w:cs="Times New Roman"/>
        </w:rPr>
      </w:pPr>
      <w:r>
        <w:rPr>
          <w:rFonts w:ascii="Times New Roman" w:hAnsi="Times New Roman" w:cs="Times New Roman"/>
          <w:noProof/>
        </w:rPr>
        <w:drawing>
          <wp:inline distT="0" distB="0" distL="0" distR="0" wp14:anchorId="785A30BC" wp14:editId="73E96D1B">
            <wp:extent cx="5731510" cy="21971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avel-padlock-indigogo.jpg"/>
                    <pic:cNvPicPr/>
                  </pic:nvPicPr>
                  <pic:blipFill>
                    <a:blip r:embed="rId13">
                      <a:extLst>
                        <a:ext uri="{28A0092B-C50C-407E-A947-70E740481C1C}">
                          <a14:useLocalDpi xmlns:a14="http://schemas.microsoft.com/office/drawing/2010/main" val="0"/>
                        </a:ext>
                      </a:extLst>
                    </a:blip>
                    <a:stretch>
                      <a:fillRect/>
                    </a:stretch>
                  </pic:blipFill>
                  <pic:spPr>
                    <a:xfrm>
                      <a:off x="0" y="0"/>
                      <a:ext cx="5731510" cy="2197100"/>
                    </a:xfrm>
                    <a:prstGeom prst="rect">
                      <a:avLst/>
                    </a:prstGeom>
                  </pic:spPr>
                </pic:pic>
              </a:graphicData>
            </a:graphic>
          </wp:inline>
        </w:drawing>
      </w:r>
    </w:p>
    <w:p w14:paraId="2EB8D91C" w14:textId="77777777" w:rsidR="00DD08BC" w:rsidRPr="00932972" w:rsidRDefault="00DD08BC" w:rsidP="0000714D">
      <w:pPr>
        <w:spacing w:after="0"/>
        <w:jc w:val="both"/>
        <w:rPr>
          <w:rFonts w:ascii="Times New Roman" w:hAnsi="Times New Roman" w:cs="Times New Roman"/>
        </w:rPr>
      </w:pPr>
    </w:p>
    <w:p w14:paraId="7C73E64C" w14:textId="617833EB" w:rsidR="00E53FD4" w:rsidRPr="00E53FD4" w:rsidRDefault="00613D90" w:rsidP="00E53FD4">
      <w:pPr>
        <w:pStyle w:val="Heading2"/>
        <w:rPr>
          <w:b/>
        </w:rPr>
      </w:pPr>
      <w:r>
        <w:rPr>
          <w:b/>
        </w:rPr>
        <w:t>WHAT I</w:t>
      </w:r>
      <w:r w:rsidR="00E53FD4" w:rsidRPr="00E53FD4">
        <w:rPr>
          <w:b/>
        </w:rPr>
        <w:t xml:space="preserve">S eGeeTouch SMART </w:t>
      </w:r>
      <w:r>
        <w:rPr>
          <w:b/>
        </w:rPr>
        <w:t>TRAVEL PADLOCK</w:t>
      </w:r>
      <w:r w:rsidR="00E53FD4" w:rsidRPr="00E53FD4">
        <w:rPr>
          <w:b/>
        </w:rPr>
        <w:t>?</w:t>
      </w:r>
    </w:p>
    <w:p w14:paraId="5A94DE0A" w14:textId="129B580A" w:rsidR="00E53FD4" w:rsidRPr="00E53FD4" w:rsidRDefault="00DA52F8" w:rsidP="000954CF">
      <w:pPr>
        <w:spacing w:after="0"/>
        <w:jc w:val="both"/>
        <w:rPr>
          <w:rFonts w:asciiTheme="majorHAnsi" w:hAnsiTheme="majorHAnsi" w:cs="Times New Roman"/>
          <w:sz w:val="24"/>
        </w:rPr>
      </w:pPr>
      <w:r>
        <w:rPr>
          <w:rFonts w:asciiTheme="majorHAnsi" w:hAnsiTheme="majorHAnsi" w:cs="Times New Roman"/>
          <w:sz w:val="24"/>
        </w:rPr>
        <w:t xml:space="preserve">eGeeTouch® Smart </w:t>
      </w:r>
      <w:r w:rsidR="00613D90">
        <w:rPr>
          <w:rFonts w:asciiTheme="majorHAnsi" w:hAnsiTheme="majorHAnsi" w:cs="Times New Roman"/>
          <w:sz w:val="24"/>
        </w:rPr>
        <w:t>Travel Padlock</w:t>
      </w:r>
      <w:r>
        <w:rPr>
          <w:rFonts w:asciiTheme="majorHAnsi" w:hAnsiTheme="majorHAnsi" w:cs="Times New Roman"/>
          <w:sz w:val="24"/>
        </w:rPr>
        <w:t xml:space="preserve"> </w:t>
      </w:r>
      <w:r w:rsidR="00E53FD4" w:rsidRPr="00E53FD4">
        <w:rPr>
          <w:rFonts w:asciiTheme="majorHAnsi" w:hAnsiTheme="majorHAnsi" w:cs="Times New Roman"/>
          <w:sz w:val="24"/>
        </w:rPr>
        <w:t>is a World's-1st, Patented &amp; 2015</w:t>
      </w:r>
      <w:r w:rsidR="00613D90">
        <w:rPr>
          <w:rFonts w:asciiTheme="majorHAnsi" w:hAnsiTheme="majorHAnsi" w:cs="Times New Roman"/>
          <w:sz w:val="24"/>
        </w:rPr>
        <w:t>/16</w:t>
      </w:r>
      <w:r w:rsidR="00E53FD4" w:rsidRPr="00E53FD4">
        <w:rPr>
          <w:rFonts w:asciiTheme="majorHAnsi" w:hAnsiTheme="majorHAnsi" w:cs="Times New Roman"/>
          <w:sz w:val="24"/>
        </w:rPr>
        <w:t xml:space="preserve"> CES Award-winning innovation embedded with </w:t>
      </w:r>
      <w:r w:rsidR="00E53FD4" w:rsidRPr="000A0FEA">
        <w:rPr>
          <w:rFonts w:asciiTheme="majorHAnsi" w:hAnsiTheme="majorHAnsi" w:cs="Times New Roman"/>
          <w:b/>
          <w:sz w:val="24"/>
        </w:rPr>
        <w:t>DUAL state-of-art proximity access and vicinity tracking technologies</w:t>
      </w:r>
      <w:r w:rsidR="00E53FD4" w:rsidRPr="00E53FD4">
        <w:rPr>
          <w:rFonts w:asciiTheme="majorHAnsi" w:hAnsiTheme="majorHAnsi" w:cs="Times New Roman"/>
          <w:sz w:val="24"/>
        </w:rPr>
        <w:t xml:space="preserve"> to deliver the </w:t>
      </w:r>
      <w:r w:rsidR="00E53FD4" w:rsidRPr="000A0FEA">
        <w:rPr>
          <w:rFonts w:asciiTheme="majorHAnsi" w:hAnsiTheme="majorHAnsi" w:cs="Times New Roman"/>
          <w:b/>
          <w:sz w:val="24"/>
        </w:rPr>
        <w:t>Ultimate Peace of Mind &amp; Hassle-Free experience</w:t>
      </w:r>
      <w:r w:rsidR="00E53FD4" w:rsidRPr="00E53FD4">
        <w:rPr>
          <w:rFonts w:asciiTheme="majorHAnsi" w:hAnsiTheme="majorHAnsi" w:cs="Times New Roman"/>
          <w:sz w:val="24"/>
        </w:rPr>
        <w:t xml:space="preserve"> in securing your personal belongings in luggage and/or travel bags; </w:t>
      </w:r>
      <w:r w:rsidR="00E53FD4" w:rsidRPr="000A0FEA">
        <w:rPr>
          <w:rFonts w:asciiTheme="majorHAnsi" w:hAnsiTheme="majorHAnsi" w:cs="Times New Roman"/>
          <w:b/>
          <w:sz w:val="24"/>
        </w:rPr>
        <w:t>requiring No Key, No Digit-Whe</w:t>
      </w:r>
      <w:r w:rsidRPr="000A0FEA">
        <w:rPr>
          <w:rFonts w:asciiTheme="majorHAnsi" w:hAnsiTheme="majorHAnsi" w:cs="Times New Roman"/>
          <w:b/>
          <w:sz w:val="24"/>
        </w:rPr>
        <w:t>els Dial &amp; No Code Memorizing</w:t>
      </w:r>
      <w:r>
        <w:rPr>
          <w:rFonts w:asciiTheme="majorHAnsi" w:hAnsiTheme="majorHAnsi" w:cs="Times New Roman"/>
          <w:sz w:val="24"/>
        </w:rPr>
        <w:t xml:space="preserve">. </w:t>
      </w:r>
    </w:p>
    <w:p w14:paraId="1C170B8A" w14:textId="01DB7DE1" w:rsidR="00E53FD4" w:rsidRPr="00E53FD4" w:rsidRDefault="00E53FD4" w:rsidP="00E53FD4">
      <w:pPr>
        <w:spacing w:after="0"/>
        <w:rPr>
          <w:rFonts w:asciiTheme="majorHAnsi" w:hAnsiTheme="majorHAnsi" w:cs="Times New Roman"/>
          <w:sz w:val="24"/>
        </w:rPr>
      </w:pPr>
    </w:p>
    <w:p w14:paraId="48F6BAAA" w14:textId="6811A011" w:rsidR="004A49C1" w:rsidRDefault="00E53FD4" w:rsidP="004A49C1">
      <w:pPr>
        <w:spacing w:after="0"/>
        <w:jc w:val="both"/>
        <w:rPr>
          <w:rFonts w:asciiTheme="majorHAnsi" w:hAnsiTheme="majorHAnsi" w:cs="Times New Roman"/>
          <w:sz w:val="24"/>
        </w:rPr>
      </w:pPr>
      <w:r w:rsidRPr="00E53FD4">
        <w:rPr>
          <w:rFonts w:asciiTheme="majorHAnsi" w:hAnsiTheme="majorHAnsi" w:cs="Times New Roman"/>
          <w:sz w:val="24"/>
        </w:rPr>
        <w:t xml:space="preserve">Simply </w:t>
      </w:r>
      <w:r w:rsidRPr="000A0FEA">
        <w:rPr>
          <w:rFonts w:asciiTheme="majorHAnsi" w:hAnsiTheme="majorHAnsi" w:cs="Times New Roman"/>
          <w:b/>
          <w:sz w:val="24"/>
        </w:rPr>
        <w:t>One-Touch to unlock</w:t>
      </w:r>
      <w:r w:rsidRPr="00E53FD4">
        <w:rPr>
          <w:rFonts w:asciiTheme="majorHAnsi" w:hAnsiTheme="majorHAnsi" w:cs="Times New Roman"/>
          <w:sz w:val="24"/>
        </w:rPr>
        <w:t xml:space="preserve"> using your preferred method from any of these available convenient choices such as encrypted NFC-enabled AND Bluetooth-enabled smartphones, smart wearable/devices including smart watch/sport-bands, NFC Fobs/Tags/Sticker and others. This TSA-accepted eGeeTouch </w:t>
      </w:r>
      <w:r w:rsidR="00DA52F8">
        <w:rPr>
          <w:rFonts w:asciiTheme="majorHAnsi" w:hAnsiTheme="majorHAnsi" w:cs="Times New Roman"/>
          <w:sz w:val="24"/>
        </w:rPr>
        <w:t>Smart Luggage Lock</w:t>
      </w:r>
      <w:r w:rsidRPr="00E53FD4">
        <w:rPr>
          <w:rFonts w:asciiTheme="majorHAnsi" w:hAnsiTheme="majorHAnsi" w:cs="Times New Roman"/>
          <w:sz w:val="24"/>
        </w:rPr>
        <w:t xml:space="preserve"> with smart identification also works </w:t>
      </w:r>
      <w:r w:rsidR="00215332">
        <w:rPr>
          <w:rFonts w:asciiTheme="majorHAnsi" w:hAnsiTheme="majorHAnsi" w:cs="Times New Roman"/>
          <w:sz w:val="24"/>
        </w:rPr>
        <w:t>with Android (NFC mode) and</w:t>
      </w:r>
      <w:r w:rsidRPr="00E53FD4">
        <w:rPr>
          <w:rFonts w:asciiTheme="majorHAnsi" w:hAnsiTheme="majorHAnsi" w:cs="Times New Roman"/>
          <w:sz w:val="24"/>
        </w:rPr>
        <w:t xml:space="preserve"> iOS smart devices (Bluetooth mode) such as smartphones, Sport</w:t>
      </w:r>
      <w:r w:rsidR="00215332">
        <w:rPr>
          <w:rFonts w:asciiTheme="majorHAnsi" w:hAnsiTheme="majorHAnsi" w:cs="Times New Roman"/>
          <w:sz w:val="24"/>
        </w:rPr>
        <w:t xml:space="preserve"> </w:t>
      </w:r>
      <w:r w:rsidRPr="00E53FD4">
        <w:rPr>
          <w:rFonts w:asciiTheme="majorHAnsi" w:hAnsiTheme="majorHAnsi" w:cs="Times New Roman"/>
          <w:sz w:val="24"/>
        </w:rPr>
        <w:t>bands etc. in conjunction with an App.</w:t>
      </w:r>
    </w:p>
    <w:tbl>
      <w:tblPr>
        <w:tblStyle w:val="TableGrid"/>
        <w:tblW w:w="97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99"/>
        <w:gridCol w:w="3317"/>
      </w:tblGrid>
      <w:tr w:rsidR="004A49C1" w14:paraId="3A0D501A" w14:textId="77777777" w:rsidTr="00A956DD">
        <w:trPr>
          <w:trHeight w:val="2782"/>
          <w:jc w:val="center"/>
        </w:trPr>
        <w:tc>
          <w:tcPr>
            <w:tcW w:w="6399" w:type="dxa"/>
            <w:vMerge w:val="restart"/>
            <w:vAlign w:val="center"/>
          </w:tcPr>
          <w:p w14:paraId="3C63EF0A" w14:textId="377EE03F" w:rsidR="004A49C1" w:rsidRDefault="00BA1128" w:rsidP="00A956DD">
            <w:pPr>
              <w:jc w:val="center"/>
              <w:rPr>
                <w:rFonts w:asciiTheme="majorHAnsi" w:hAnsiTheme="majorHAnsi" w:cs="Times New Roman"/>
                <w:sz w:val="24"/>
              </w:rPr>
            </w:pPr>
            <w:r>
              <w:rPr>
                <w:rFonts w:asciiTheme="majorHAnsi" w:hAnsiTheme="majorHAnsi" w:cs="Times New Roman"/>
                <w:noProof/>
                <w:sz w:val="24"/>
              </w:rPr>
              <w:drawing>
                <wp:inline distT="0" distB="0" distL="0" distR="0" wp14:anchorId="196D935A" wp14:editId="2B9A8417">
                  <wp:extent cx="3840000" cy="288000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GeeTouch Smart Travel Padlock 0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40000" cy="2880000"/>
                          </a:xfrm>
                          <a:prstGeom prst="rect">
                            <a:avLst/>
                          </a:prstGeom>
                        </pic:spPr>
                      </pic:pic>
                    </a:graphicData>
                  </a:graphic>
                </wp:inline>
              </w:drawing>
            </w:r>
          </w:p>
          <w:p w14:paraId="60D61FF5" w14:textId="77777777" w:rsidR="004A49C1" w:rsidRPr="00D94C87" w:rsidRDefault="004A49C1" w:rsidP="00A956DD">
            <w:pPr>
              <w:jc w:val="center"/>
              <w:rPr>
                <w:rFonts w:asciiTheme="majorHAnsi" w:hAnsiTheme="majorHAnsi" w:cs="Times New Roman"/>
                <w:sz w:val="14"/>
              </w:rPr>
            </w:pPr>
          </w:p>
          <w:p w14:paraId="1194E53B" w14:textId="77777777" w:rsidR="004A49C1" w:rsidRDefault="004A49C1" w:rsidP="00A956DD">
            <w:pPr>
              <w:jc w:val="center"/>
              <w:rPr>
                <w:rFonts w:asciiTheme="majorHAnsi" w:hAnsiTheme="majorHAnsi" w:cs="Times New Roman"/>
                <w:sz w:val="24"/>
              </w:rPr>
            </w:pPr>
            <w:r>
              <w:rPr>
                <w:rFonts w:asciiTheme="majorHAnsi" w:hAnsiTheme="majorHAnsi" w:cs="Times New Roman"/>
                <w:sz w:val="24"/>
              </w:rPr>
              <w:t>eGeeTouch Travel Padlock Features</w:t>
            </w:r>
          </w:p>
        </w:tc>
        <w:tc>
          <w:tcPr>
            <w:tcW w:w="3317" w:type="dxa"/>
            <w:vAlign w:val="center"/>
          </w:tcPr>
          <w:p w14:paraId="182AB924" w14:textId="77777777" w:rsidR="004A49C1" w:rsidRDefault="004A49C1" w:rsidP="00A956DD">
            <w:pPr>
              <w:jc w:val="center"/>
              <w:rPr>
                <w:rFonts w:asciiTheme="majorHAnsi" w:hAnsiTheme="majorHAnsi" w:cs="Times New Roman"/>
                <w:sz w:val="24"/>
              </w:rPr>
            </w:pPr>
            <w:r>
              <w:rPr>
                <w:rFonts w:asciiTheme="majorHAnsi" w:hAnsiTheme="majorHAnsi" w:cs="Times New Roman"/>
                <w:noProof/>
                <w:sz w:val="24"/>
              </w:rPr>
              <w:drawing>
                <wp:inline distT="0" distB="0" distL="0" distR="0" wp14:anchorId="350B5371" wp14:editId="0E8CE002">
                  <wp:extent cx="1919859" cy="1440000"/>
                  <wp:effectExtent l="0" t="0" r="444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fc-featur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19859" cy="1440000"/>
                          </a:xfrm>
                          <a:prstGeom prst="rect">
                            <a:avLst/>
                          </a:prstGeom>
                        </pic:spPr>
                      </pic:pic>
                    </a:graphicData>
                  </a:graphic>
                </wp:inline>
              </w:drawing>
            </w:r>
          </w:p>
        </w:tc>
        <w:bookmarkStart w:id="0" w:name="_GoBack"/>
        <w:bookmarkEnd w:id="0"/>
      </w:tr>
      <w:tr w:rsidR="004A49C1" w14:paraId="61335644" w14:textId="77777777" w:rsidTr="00A956DD">
        <w:trPr>
          <w:trHeight w:val="2747"/>
          <w:jc w:val="center"/>
        </w:trPr>
        <w:tc>
          <w:tcPr>
            <w:tcW w:w="6399" w:type="dxa"/>
            <w:vMerge/>
          </w:tcPr>
          <w:p w14:paraId="2BC6CDDD" w14:textId="77777777" w:rsidR="004A49C1" w:rsidRDefault="004A49C1" w:rsidP="00A956DD">
            <w:pPr>
              <w:jc w:val="both"/>
              <w:rPr>
                <w:rFonts w:asciiTheme="majorHAnsi" w:hAnsiTheme="majorHAnsi" w:cs="Times New Roman"/>
                <w:sz w:val="24"/>
              </w:rPr>
            </w:pPr>
          </w:p>
        </w:tc>
        <w:tc>
          <w:tcPr>
            <w:tcW w:w="3317" w:type="dxa"/>
            <w:vAlign w:val="center"/>
          </w:tcPr>
          <w:p w14:paraId="04D457A7" w14:textId="77777777" w:rsidR="004A49C1" w:rsidRDefault="004A49C1" w:rsidP="00A956DD">
            <w:pPr>
              <w:jc w:val="center"/>
              <w:rPr>
                <w:rFonts w:asciiTheme="majorHAnsi" w:hAnsiTheme="majorHAnsi" w:cs="Times New Roman"/>
                <w:sz w:val="24"/>
              </w:rPr>
            </w:pPr>
            <w:r>
              <w:rPr>
                <w:rFonts w:asciiTheme="majorHAnsi" w:hAnsiTheme="majorHAnsi" w:cs="Times New Roman"/>
                <w:noProof/>
                <w:sz w:val="24"/>
              </w:rPr>
              <w:drawing>
                <wp:inline distT="0" distB="0" distL="0" distR="0" wp14:anchorId="4D7A6AEB" wp14:editId="6C648A11">
                  <wp:extent cx="1919858" cy="1440000"/>
                  <wp:effectExtent l="0" t="0" r="444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oximity sensor feature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19858" cy="1440000"/>
                          </a:xfrm>
                          <a:prstGeom prst="rect">
                            <a:avLst/>
                          </a:prstGeom>
                        </pic:spPr>
                      </pic:pic>
                    </a:graphicData>
                  </a:graphic>
                </wp:inline>
              </w:drawing>
            </w:r>
          </w:p>
        </w:tc>
      </w:tr>
    </w:tbl>
    <w:p w14:paraId="09815C2D" w14:textId="77777777" w:rsidR="004A49C1" w:rsidRDefault="004A49C1" w:rsidP="004A49C1">
      <w:pPr>
        <w:spacing w:after="0"/>
        <w:jc w:val="both"/>
        <w:rPr>
          <w:rFonts w:asciiTheme="majorHAnsi" w:hAnsiTheme="majorHAnsi" w:cs="Times New Roman"/>
          <w:sz w:val="24"/>
        </w:rPr>
      </w:pPr>
    </w:p>
    <w:p w14:paraId="29F0319C" w14:textId="5F9D08CD" w:rsidR="00E53FD4" w:rsidRPr="00E53FD4" w:rsidRDefault="00FE0884" w:rsidP="000954CF">
      <w:pPr>
        <w:spacing w:after="0"/>
        <w:jc w:val="both"/>
        <w:rPr>
          <w:rFonts w:asciiTheme="majorHAnsi" w:hAnsiTheme="majorHAnsi" w:cs="Times New Roman"/>
          <w:sz w:val="24"/>
        </w:rPr>
      </w:pPr>
      <w:r>
        <w:rPr>
          <w:rFonts w:asciiTheme="majorHAnsi" w:hAnsiTheme="majorHAnsi" w:cs="Times New Roman"/>
          <w:sz w:val="24"/>
        </w:rPr>
        <w:t xml:space="preserve">It’s equipped with </w:t>
      </w:r>
      <w:r w:rsidR="00E53FD4" w:rsidRPr="00BB278C">
        <w:rPr>
          <w:rFonts w:asciiTheme="majorHAnsi" w:hAnsiTheme="majorHAnsi" w:cs="Times New Roman"/>
          <w:b/>
          <w:sz w:val="24"/>
        </w:rPr>
        <w:t>Vicinity tracking</w:t>
      </w:r>
      <w:r w:rsidR="00E53FD4" w:rsidRPr="00E53FD4">
        <w:rPr>
          <w:rFonts w:asciiTheme="majorHAnsi" w:hAnsiTheme="majorHAnsi" w:cs="Times New Roman"/>
          <w:sz w:val="24"/>
        </w:rPr>
        <w:t xml:space="preserve"> (patented features)</w:t>
      </w:r>
      <w:r>
        <w:rPr>
          <w:rFonts w:asciiTheme="majorHAnsi" w:hAnsiTheme="majorHAnsi" w:cs="Times New Roman"/>
          <w:sz w:val="24"/>
        </w:rPr>
        <w:t xml:space="preserve"> </w:t>
      </w:r>
      <w:r w:rsidR="00E53FD4" w:rsidRPr="00E53FD4">
        <w:rPr>
          <w:rFonts w:asciiTheme="majorHAnsi" w:hAnsiTheme="majorHAnsi" w:cs="Times New Roman"/>
          <w:sz w:val="24"/>
        </w:rPr>
        <w:t>to alert users when there is unwanted displacement of t</w:t>
      </w:r>
      <w:r>
        <w:rPr>
          <w:rFonts w:asciiTheme="majorHAnsi" w:hAnsiTheme="majorHAnsi" w:cs="Times New Roman"/>
          <w:sz w:val="24"/>
        </w:rPr>
        <w:t xml:space="preserve">heir luggage and/or travel bags. In addition, her </w:t>
      </w:r>
      <w:r w:rsidRPr="00BB278C">
        <w:rPr>
          <w:rFonts w:asciiTheme="majorHAnsi" w:hAnsiTheme="majorHAnsi" w:cs="Times New Roman"/>
          <w:b/>
          <w:sz w:val="24"/>
        </w:rPr>
        <w:t>Audit Trail</w:t>
      </w:r>
      <w:r>
        <w:rPr>
          <w:rFonts w:asciiTheme="majorHAnsi" w:hAnsiTheme="majorHAnsi" w:cs="Times New Roman"/>
          <w:sz w:val="24"/>
        </w:rPr>
        <w:t xml:space="preserve"> feature allows tracing of</w:t>
      </w:r>
      <w:r w:rsidR="00BB278C">
        <w:rPr>
          <w:rFonts w:asciiTheme="majorHAnsi" w:hAnsiTheme="majorHAnsi" w:cs="Times New Roman"/>
          <w:sz w:val="24"/>
        </w:rPr>
        <w:t xml:space="preserve"> historical access knowing</w:t>
      </w:r>
      <w:r>
        <w:rPr>
          <w:rFonts w:asciiTheme="majorHAnsi" w:hAnsiTheme="majorHAnsi" w:cs="Times New Roman"/>
          <w:sz w:val="24"/>
        </w:rPr>
        <w:t xml:space="preserve"> WHO, WHEN &amp; WHERE access were made. In short,</w:t>
      </w:r>
      <w:r w:rsidR="00E53FD4" w:rsidRPr="00E53FD4">
        <w:rPr>
          <w:rFonts w:asciiTheme="majorHAnsi" w:hAnsiTheme="majorHAnsi" w:cs="Times New Roman"/>
          <w:sz w:val="24"/>
        </w:rPr>
        <w:t xml:space="preserve"> users are assured of ultra-high security protection.  </w:t>
      </w:r>
    </w:p>
    <w:p w14:paraId="7EAC01E3" w14:textId="77777777" w:rsidR="00E53FD4" w:rsidRPr="00E53FD4" w:rsidRDefault="00E53FD4" w:rsidP="000954CF">
      <w:pPr>
        <w:spacing w:after="0"/>
        <w:jc w:val="both"/>
        <w:rPr>
          <w:rFonts w:asciiTheme="majorHAnsi" w:hAnsiTheme="majorHAnsi" w:cs="Times New Roman"/>
          <w:sz w:val="24"/>
        </w:rPr>
      </w:pPr>
    </w:p>
    <w:p w14:paraId="719080DD" w14:textId="26679AE8" w:rsidR="00E53FD4" w:rsidRDefault="00E53FD4" w:rsidP="000954CF">
      <w:pPr>
        <w:spacing w:after="0"/>
        <w:jc w:val="both"/>
        <w:rPr>
          <w:rFonts w:asciiTheme="majorHAnsi" w:hAnsiTheme="majorHAnsi" w:cs="Times New Roman"/>
          <w:sz w:val="24"/>
        </w:rPr>
      </w:pPr>
      <w:r w:rsidRPr="00E53FD4">
        <w:rPr>
          <w:rFonts w:asciiTheme="majorHAnsi" w:hAnsiTheme="majorHAnsi" w:cs="Times New Roman"/>
          <w:sz w:val="24"/>
        </w:rPr>
        <w:t>Winning the 2015</w:t>
      </w:r>
      <w:r w:rsidR="00BB278C">
        <w:rPr>
          <w:rFonts w:asciiTheme="majorHAnsi" w:hAnsiTheme="majorHAnsi" w:cs="Times New Roman"/>
          <w:sz w:val="24"/>
        </w:rPr>
        <w:t>/16</w:t>
      </w:r>
      <w:r w:rsidRPr="00E53FD4">
        <w:rPr>
          <w:rFonts w:asciiTheme="majorHAnsi" w:hAnsiTheme="majorHAnsi" w:cs="Times New Roman"/>
          <w:sz w:val="24"/>
        </w:rPr>
        <w:t xml:space="preserve"> CES innovation award and being granted the USPTO patent validate eGeeTouch® as the pioneer for introducing world's first Smart Luggage Lock to the travel industry. Our radical innovation has essentially transformed an isolated piece of conventional hardware lock into an interconnected leading-edge Internet of Things (</w:t>
      </w:r>
      <w:proofErr w:type="spellStart"/>
      <w:r w:rsidRPr="00E53FD4">
        <w:rPr>
          <w:rFonts w:asciiTheme="majorHAnsi" w:hAnsiTheme="majorHAnsi" w:cs="Times New Roman"/>
          <w:sz w:val="24"/>
        </w:rPr>
        <w:t>IoT</w:t>
      </w:r>
      <w:proofErr w:type="spellEnd"/>
      <w:r w:rsidRPr="00E53FD4">
        <w:rPr>
          <w:rFonts w:asciiTheme="majorHAnsi" w:hAnsiTheme="majorHAnsi" w:cs="Times New Roman"/>
          <w:sz w:val="24"/>
        </w:rPr>
        <w:t>) for luggage.</w:t>
      </w:r>
    </w:p>
    <w:p w14:paraId="0CE134CA" w14:textId="77777777" w:rsidR="00215332" w:rsidRDefault="00215332" w:rsidP="00E53FD4">
      <w:pPr>
        <w:spacing w:after="0"/>
        <w:rPr>
          <w:rFonts w:asciiTheme="majorHAnsi" w:hAnsiTheme="majorHAnsi" w:cs="Times New Roman"/>
          <w:sz w:val="24"/>
        </w:rPr>
      </w:pPr>
    </w:p>
    <w:p w14:paraId="161F8CE9" w14:textId="77777777" w:rsidR="00E53FD4" w:rsidRPr="00E53FD4" w:rsidRDefault="00E53FD4" w:rsidP="00E53FD4">
      <w:pPr>
        <w:pStyle w:val="Heading2"/>
        <w:rPr>
          <w:b/>
          <w:shd w:val="clear" w:color="auto" w:fill="FFFFFF"/>
        </w:rPr>
      </w:pPr>
      <w:r w:rsidRPr="00E53FD4">
        <w:rPr>
          <w:b/>
          <w:shd w:val="clear" w:color="auto" w:fill="FFFFFF"/>
        </w:rPr>
        <w:t>BACKGROUND</w:t>
      </w:r>
    </w:p>
    <w:p w14:paraId="536D8AE7" w14:textId="77777777" w:rsidR="00E53FD4" w:rsidRDefault="00E53FD4" w:rsidP="00E53FD4">
      <w:pPr>
        <w:spacing w:after="0"/>
        <w:jc w:val="both"/>
        <w:rPr>
          <w:rFonts w:asciiTheme="majorHAnsi" w:hAnsiTheme="majorHAnsi" w:cs="Times New Roman"/>
          <w:sz w:val="24"/>
          <w:szCs w:val="20"/>
          <w:shd w:val="clear" w:color="auto" w:fill="FFFFFF"/>
        </w:rPr>
      </w:pPr>
      <w:r w:rsidRPr="00213986">
        <w:rPr>
          <w:rFonts w:asciiTheme="majorHAnsi" w:hAnsiTheme="majorHAnsi" w:cs="Times New Roman"/>
          <w:sz w:val="24"/>
          <w:szCs w:val="20"/>
          <w:shd w:val="clear" w:color="auto" w:fill="FFFFFF"/>
        </w:rPr>
        <w:t xml:space="preserve">Lock is well known as an indispensable integral part of a typical luggage or travel bag providing its owner the most basic form of securing personal belongings during a trip. However, its functionality and security performances have not been keeping up with changes of modern society having increasing mobile travellers with heavy reliance on interconnected mobile-devices. For decades, these 'age-old' combination digit-wheel-dial or key padlocks have </w:t>
      </w:r>
      <w:r w:rsidRPr="00213986">
        <w:rPr>
          <w:rFonts w:asciiTheme="majorHAnsi" w:hAnsiTheme="majorHAnsi" w:cs="Times New Roman"/>
          <w:sz w:val="24"/>
          <w:szCs w:val="20"/>
          <w:shd w:val="clear" w:color="auto" w:fill="FFFFFF"/>
        </w:rPr>
        <w:lastRenderedPageBreak/>
        <w:t>become outdated and indisputably cumbersome to use with doubtful security, particularly due to frequently-experienced lost key, difficult to-read tiny engraved-digit size, easily forgotten 3-digit unlocking code, and risk of being cracked in seconds.</w:t>
      </w:r>
    </w:p>
    <w:p w14:paraId="2B955516" w14:textId="77777777" w:rsidR="00720E99" w:rsidRDefault="00720E99" w:rsidP="00E53FD4">
      <w:pPr>
        <w:spacing w:after="0"/>
        <w:jc w:val="both"/>
        <w:rPr>
          <w:rFonts w:asciiTheme="majorHAnsi" w:hAnsiTheme="majorHAnsi" w:cs="Times New Roman"/>
          <w:sz w:val="24"/>
          <w:szCs w:val="20"/>
          <w:shd w:val="clear" w:color="auto" w:fill="FFFFFF"/>
        </w:rPr>
      </w:pPr>
    </w:p>
    <w:p w14:paraId="1AEDFD65" w14:textId="0488C5CA" w:rsidR="00720E99" w:rsidRDefault="00720E99" w:rsidP="00E53FD4">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Over 7 years of in-depth research and development has resulted in a PCT utility patent filed in 2010 and publicised at WIPO in 2012 covering over 100 countries worldwide &amp; USPTO granted in 2015 - </w:t>
      </w:r>
      <w:r w:rsidRPr="00764186">
        <w:rPr>
          <w:rFonts w:asciiTheme="majorHAnsi" w:hAnsiTheme="majorHAnsi" w:cs="Times New Roman"/>
          <w:b/>
          <w:sz w:val="24"/>
          <w:szCs w:val="20"/>
          <w:shd w:val="clear" w:color="auto" w:fill="FFFFFF"/>
        </w:rPr>
        <w:t>US Pat. No. 9,121,199 B2</w:t>
      </w:r>
      <w:r w:rsidRPr="00720E99">
        <w:rPr>
          <w:rFonts w:asciiTheme="majorHAnsi" w:hAnsiTheme="majorHAnsi" w:cs="Times New Roman"/>
          <w:sz w:val="24"/>
          <w:szCs w:val="20"/>
          <w:shd w:val="clear" w:color="auto" w:fill="FFFFFF"/>
        </w:rPr>
        <w:t xml:space="preserve">. The legal intellectual property right is owned by DIGIPAS USA LLC. Numerous patents were further filed to strengthen our intellectual property portfolio and extending national phase to many countries to reach wider jurisdictions. For more info on our IPs, please click here: </w:t>
      </w:r>
      <w:hyperlink r:id="rId17" w:history="1">
        <w:r w:rsidRPr="00D71CD2">
          <w:rPr>
            <w:rStyle w:val="Hyperlink"/>
            <w:rFonts w:asciiTheme="majorHAnsi" w:hAnsiTheme="majorHAnsi" w:cs="Times New Roman"/>
            <w:sz w:val="24"/>
            <w:szCs w:val="20"/>
            <w:shd w:val="clear" w:color="auto" w:fill="FFFFFF"/>
          </w:rPr>
          <w:t>http://www.egeetouch.com/about/patent-ip</w:t>
        </w:r>
      </w:hyperlink>
    </w:p>
    <w:p w14:paraId="043CB426" w14:textId="77777777" w:rsidR="00720E99" w:rsidRDefault="00720E99" w:rsidP="00E53FD4">
      <w:pPr>
        <w:spacing w:after="0"/>
        <w:jc w:val="both"/>
        <w:rPr>
          <w:rFonts w:asciiTheme="majorHAnsi" w:hAnsiTheme="majorHAnsi" w:cs="Times New Roman"/>
          <w:sz w:val="24"/>
          <w:szCs w:val="20"/>
          <w:shd w:val="clear" w:color="auto" w:fill="FFFFFF"/>
        </w:rPr>
      </w:pPr>
    </w:p>
    <w:p w14:paraId="3D5CF0EB" w14:textId="495AE135" w:rsidR="00720E99" w:rsidRPr="00060FFA" w:rsidRDefault="00720E99" w:rsidP="00720E99">
      <w:pPr>
        <w:spacing w:after="0"/>
        <w:jc w:val="both"/>
        <w:rPr>
          <w:rFonts w:asciiTheme="majorHAnsi" w:hAnsiTheme="majorHAnsi" w:cs="Times New Roman"/>
          <w:color w:val="00B0F0"/>
          <w:sz w:val="28"/>
          <w:szCs w:val="20"/>
          <w:shd w:val="clear" w:color="auto" w:fill="FFFFFF"/>
        </w:rPr>
      </w:pPr>
      <w:r w:rsidRPr="00060FFA">
        <w:rPr>
          <w:rFonts w:asciiTheme="majorHAnsi" w:hAnsiTheme="majorHAnsi" w:cs="Times New Roman"/>
          <w:b/>
          <w:color w:val="00B0F0"/>
          <w:sz w:val="28"/>
          <w:szCs w:val="20"/>
          <w:shd w:val="clear" w:color="auto" w:fill="FFFFFF"/>
        </w:rPr>
        <w:t>LOCK = SECURITY</w:t>
      </w:r>
      <w:r w:rsidRPr="00060FFA">
        <w:rPr>
          <w:rFonts w:asciiTheme="majorHAnsi" w:hAnsiTheme="majorHAnsi" w:cs="Times New Roman"/>
          <w:color w:val="00B0F0"/>
          <w:sz w:val="28"/>
          <w:szCs w:val="20"/>
          <w:shd w:val="clear" w:color="auto" w:fill="FFFFFF"/>
        </w:rPr>
        <w:t xml:space="preserve"> </w:t>
      </w:r>
    </w:p>
    <w:p w14:paraId="319330CD"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Locks essentially means 'SECURITY'. A luggage lock that is easily cracked or FAILS to secure your belongings while integrating with many other secondary features like remote unlocking, GPS tracking, weighting scale etc. just does not SOUND right to be categorized as a lock - it is simply a 'tech gimmick or toy' at best!  </w:t>
      </w:r>
    </w:p>
    <w:p w14:paraId="76C4029C"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58A50837"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We believe that as a lock or locking device for a luggage, its vital PRIMARY function is to ensure security/protection. Therefore, we focus on perfecting its PRIMARY functions while integrating other secondary functions such as ease-of-use, vicinity tracking etc. to enhance users' travel experience.  </w:t>
      </w:r>
    </w:p>
    <w:p w14:paraId="4E391566"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4D16852C" w14:textId="4A9665AC"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In line with that, we have chosen Near Field Communication (NFC) as our PRIMARY unlocking/access technology. Unlike Bluetooth or RFID, NFC is designed with vital focus in security and has been well-known as the De Facto technology for mobile se</w:t>
      </w:r>
      <w:r w:rsidR="00DA52F8">
        <w:rPr>
          <w:rFonts w:asciiTheme="majorHAnsi" w:hAnsiTheme="majorHAnsi" w:cs="Times New Roman"/>
          <w:sz w:val="24"/>
          <w:szCs w:val="20"/>
          <w:shd w:val="clear" w:color="auto" w:fill="FFFFFF"/>
        </w:rPr>
        <w:t>cured cash payment/transaction.</w:t>
      </w:r>
      <w:r w:rsidR="000954CF">
        <w:rPr>
          <w:rFonts w:asciiTheme="majorHAnsi" w:hAnsiTheme="majorHAnsi" w:cs="Times New Roman"/>
          <w:sz w:val="24"/>
          <w:szCs w:val="20"/>
          <w:shd w:val="clear" w:color="auto" w:fill="FFFFFF"/>
        </w:rPr>
        <w:t xml:space="preserve"> </w:t>
      </w:r>
      <w:r w:rsidRPr="00720E99">
        <w:rPr>
          <w:rFonts w:asciiTheme="majorHAnsi" w:hAnsiTheme="majorHAnsi" w:cs="Times New Roman"/>
          <w:sz w:val="24"/>
          <w:szCs w:val="20"/>
          <w:shd w:val="clear" w:color="auto" w:fill="FFFFFF"/>
        </w:rPr>
        <w:t>Proprietary communication protocol and encryption technologies are deployed to prevent unauthorized attempts to extract stored access codes and an electronic luggage tag containing luggage owner's information.</w:t>
      </w:r>
    </w:p>
    <w:p w14:paraId="73FFD148"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7C452A85" w14:textId="7289530F" w:rsidR="00720E99" w:rsidRPr="00213986"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Bluetooth is </w:t>
      </w:r>
      <w:r w:rsidR="00764186">
        <w:rPr>
          <w:rFonts w:asciiTheme="majorHAnsi" w:hAnsiTheme="majorHAnsi" w:cs="Times New Roman"/>
          <w:sz w:val="24"/>
          <w:szCs w:val="20"/>
          <w:shd w:val="clear" w:color="auto" w:fill="FFFFFF"/>
        </w:rPr>
        <w:t xml:space="preserve">also </w:t>
      </w:r>
      <w:r w:rsidRPr="00720E99">
        <w:rPr>
          <w:rFonts w:asciiTheme="majorHAnsi" w:hAnsiTheme="majorHAnsi" w:cs="Times New Roman"/>
          <w:sz w:val="24"/>
          <w:szCs w:val="20"/>
          <w:shd w:val="clear" w:color="auto" w:fill="FFFFFF"/>
        </w:rPr>
        <w:t xml:space="preserve">implemented in eGeeTouch® </w:t>
      </w:r>
      <w:r w:rsidR="00DF0756">
        <w:rPr>
          <w:rFonts w:asciiTheme="majorHAnsi" w:hAnsiTheme="majorHAnsi" w:cs="Times New Roman"/>
          <w:sz w:val="24"/>
          <w:szCs w:val="20"/>
          <w:shd w:val="clear" w:color="auto" w:fill="FFFFFF"/>
        </w:rPr>
        <w:t>luggage lock</w:t>
      </w:r>
      <w:r w:rsidRPr="00720E99">
        <w:rPr>
          <w:rFonts w:asciiTheme="majorHAnsi" w:hAnsiTheme="majorHAnsi" w:cs="Times New Roman"/>
          <w:sz w:val="24"/>
          <w:szCs w:val="20"/>
          <w:shd w:val="clear" w:color="auto" w:fill="FFFFFF"/>
        </w:rPr>
        <w:t xml:space="preserve"> mainly for the Displacement/Locational vicinity tracking (patented feature) allowing travellers to be alerted when their unattended luggage/travel bags have been moved/displaced unknowingly in scenario such as; when resting/taking a catnap or having a meal during airport transit while waiting for boarding etc. Bluetooth is also incorporated here as a SECONDARY (alternative) access method to accommodate those users who prioritize convenience over high access security depending on personal unique preference and individual circumstances.</w:t>
      </w:r>
    </w:p>
    <w:p w14:paraId="0FFA7322" w14:textId="77777777" w:rsidR="00E53FD4" w:rsidRDefault="00E53FD4" w:rsidP="0000714D">
      <w:pPr>
        <w:spacing w:after="0"/>
        <w:jc w:val="both"/>
        <w:rPr>
          <w:rFonts w:asciiTheme="majorHAnsi" w:hAnsiTheme="majorHAnsi" w:cs="Times New Roman"/>
          <w:sz w:val="24"/>
        </w:rPr>
      </w:pPr>
    </w:p>
    <w:p w14:paraId="40DDF7AE" w14:textId="4C998DC6" w:rsidR="00EE5596" w:rsidRDefault="00EE5596" w:rsidP="007C5C38">
      <w:pPr>
        <w:pStyle w:val="Heading2"/>
        <w:rPr>
          <w:b/>
        </w:rPr>
      </w:pPr>
      <w:r>
        <w:rPr>
          <w:b/>
        </w:rPr>
        <w:t>HOW IS eGeeTouch SMART LOCKS DIFFERENT FROM OTHERS?</w:t>
      </w:r>
    </w:p>
    <w:p w14:paraId="1E739924" w14:textId="70C526EC" w:rsidR="00EE5596" w:rsidRDefault="00EE5596" w:rsidP="00EE5596">
      <w:pPr>
        <w:spacing w:after="0"/>
        <w:jc w:val="both"/>
        <w:rPr>
          <w:rFonts w:asciiTheme="majorHAnsi" w:hAnsiTheme="majorHAnsi"/>
          <w:sz w:val="24"/>
        </w:rPr>
      </w:pPr>
      <w:r w:rsidRPr="00EE5596">
        <w:rPr>
          <w:rFonts w:asciiTheme="majorHAnsi" w:hAnsiTheme="majorHAnsi"/>
          <w:sz w:val="24"/>
        </w:rPr>
        <w:t xml:space="preserve">Unlike those tech-gimmicks innovation incorporating ‘futuristic’ features, eGeeTouch focuses on realistic and practically-useful functional features emphasizing on usability, security and simplicity. For example, multiple access methods provides greater choices to unlock a luggage. </w:t>
      </w:r>
      <w:r w:rsidRPr="00EE5596">
        <w:rPr>
          <w:rFonts w:asciiTheme="majorHAnsi" w:hAnsiTheme="majorHAnsi"/>
          <w:sz w:val="24"/>
        </w:rPr>
        <w:lastRenderedPageBreak/>
        <w:t>User may flexibly choose a NFC fob/tag, or user’s own NFC-enabled smartphone, smartwatch, sport</w:t>
      </w:r>
      <w:r w:rsidR="00BB278C">
        <w:rPr>
          <w:rFonts w:asciiTheme="majorHAnsi" w:hAnsiTheme="majorHAnsi"/>
          <w:sz w:val="24"/>
        </w:rPr>
        <w:t xml:space="preserve"> </w:t>
      </w:r>
      <w:r w:rsidRPr="00EE5596">
        <w:rPr>
          <w:rFonts w:asciiTheme="majorHAnsi" w:hAnsiTheme="majorHAnsi"/>
          <w:sz w:val="24"/>
        </w:rPr>
        <w:t xml:space="preserve">band or USB cable to be PC connected for upgrading firmware or backup. Smart devices easily interconnect wirelessly or wired, enabling users to set, change, delete passwords and fingerprints, manage device interface and store these information within device or in the Cloud. </w:t>
      </w:r>
    </w:p>
    <w:p w14:paraId="0108FAAB" w14:textId="77777777" w:rsidR="008057E0" w:rsidRDefault="008057E0" w:rsidP="00EE5596">
      <w:pPr>
        <w:spacing w:after="0"/>
        <w:jc w:val="both"/>
        <w:rPr>
          <w:rFonts w:asciiTheme="majorHAnsi" w:hAnsiTheme="majorHAnsi"/>
          <w:sz w:val="24"/>
        </w:rPr>
      </w:pPr>
    </w:p>
    <w:p w14:paraId="50852B84" w14:textId="33602058" w:rsidR="008057E0" w:rsidRDefault="008057E0" w:rsidP="00EE5596">
      <w:pPr>
        <w:spacing w:after="0"/>
        <w:jc w:val="both"/>
        <w:rPr>
          <w:rFonts w:asciiTheme="majorHAnsi" w:hAnsiTheme="majorHAnsi"/>
          <w:sz w:val="24"/>
        </w:rPr>
      </w:pPr>
      <w:r w:rsidRPr="008057E0">
        <w:rPr>
          <w:rFonts w:asciiTheme="majorHAnsi" w:hAnsiTheme="majorHAnsi"/>
          <w:sz w:val="24"/>
        </w:rPr>
        <w:t xml:space="preserve">Maturing semiconductor-capacitive fingerprint sensor is selected over its conventional optical counterpart for its superior characteristics of small footprint, low power consumption, shock/impact and electrostatic discharge proofs, affordable price, particularly found its mass adoption in smartphones recently. The ingenuity of deploying dual-touch sensor technologies on eGeeTouch® </w:t>
      </w:r>
      <w:proofErr w:type="spellStart"/>
      <w:r w:rsidRPr="008057E0">
        <w:rPr>
          <w:rFonts w:asciiTheme="majorHAnsi" w:hAnsiTheme="majorHAnsi"/>
          <w:sz w:val="24"/>
        </w:rPr>
        <w:t>Smartlock</w:t>
      </w:r>
      <w:proofErr w:type="spellEnd"/>
      <w:r w:rsidRPr="008057E0">
        <w:rPr>
          <w:rFonts w:asciiTheme="majorHAnsi" w:hAnsiTheme="majorHAnsi"/>
          <w:sz w:val="24"/>
        </w:rPr>
        <w:t xml:space="preserve"> is that fingerprint offers incredible freedom for user to gain an acce</w:t>
      </w:r>
      <w:r w:rsidR="00F0007C">
        <w:rPr>
          <w:rFonts w:asciiTheme="majorHAnsi" w:hAnsiTheme="majorHAnsi"/>
          <w:sz w:val="24"/>
        </w:rPr>
        <w:t xml:space="preserve">ss. However, when fingers </w:t>
      </w:r>
      <w:r w:rsidR="00785FCC">
        <w:rPr>
          <w:rFonts w:asciiTheme="majorHAnsi" w:hAnsiTheme="majorHAnsi"/>
          <w:sz w:val="24"/>
        </w:rPr>
        <w:t>get crumpled</w:t>
      </w:r>
      <w:r w:rsidR="00F0007C">
        <w:rPr>
          <w:rFonts w:asciiTheme="majorHAnsi" w:hAnsiTheme="majorHAnsi"/>
          <w:sz w:val="24"/>
        </w:rPr>
        <w:t xml:space="preserve"> </w:t>
      </w:r>
      <w:r w:rsidRPr="008057E0">
        <w:rPr>
          <w:rFonts w:asciiTheme="majorHAnsi" w:hAnsiTheme="majorHAnsi"/>
          <w:sz w:val="24"/>
        </w:rPr>
        <w:t>resulting from</w:t>
      </w:r>
      <w:r w:rsidR="00567641">
        <w:rPr>
          <w:rFonts w:asciiTheme="majorHAnsi" w:hAnsiTheme="majorHAnsi"/>
          <w:sz w:val="24"/>
        </w:rPr>
        <w:t>,</w:t>
      </w:r>
      <w:r w:rsidRPr="008057E0">
        <w:rPr>
          <w:rFonts w:asciiTheme="majorHAnsi" w:hAnsiTheme="majorHAnsi"/>
          <w:sz w:val="24"/>
        </w:rPr>
        <w:t xml:space="preserve"> </w:t>
      </w:r>
      <w:r w:rsidR="00567641">
        <w:rPr>
          <w:rFonts w:asciiTheme="majorHAnsi" w:hAnsiTheme="majorHAnsi"/>
          <w:sz w:val="24"/>
        </w:rPr>
        <w:t xml:space="preserve">such as a prolonged staying in </w:t>
      </w:r>
      <w:r w:rsidRPr="008057E0">
        <w:rPr>
          <w:rFonts w:asciiTheme="majorHAnsi" w:hAnsiTheme="majorHAnsi"/>
          <w:sz w:val="24"/>
        </w:rPr>
        <w:t>bathtub or in a swimming pool, finge</w:t>
      </w:r>
      <w:r w:rsidR="00F0007C">
        <w:rPr>
          <w:rFonts w:asciiTheme="majorHAnsi" w:hAnsiTheme="majorHAnsi"/>
          <w:sz w:val="24"/>
        </w:rPr>
        <w:t>rprint sensor is likely to fail</w:t>
      </w:r>
      <w:r w:rsidRPr="008057E0">
        <w:rPr>
          <w:rFonts w:asciiTheme="majorHAnsi" w:hAnsiTheme="majorHAnsi"/>
          <w:sz w:val="24"/>
        </w:rPr>
        <w:t xml:space="preserve"> authentication. In such events, NFC-paired smart devices comes to ‘rescue’, ensuring guaranteed successful unlocking.</w:t>
      </w:r>
    </w:p>
    <w:p w14:paraId="4730026D" w14:textId="77777777" w:rsidR="008057E0" w:rsidRDefault="008057E0" w:rsidP="00EE5596">
      <w:pPr>
        <w:spacing w:after="0"/>
        <w:jc w:val="both"/>
        <w:rPr>
          <w:rFonts w:asciiTheme="majorHAnsi" w:hAnsiTheme="majorHAnsi"/>
          <w:sz w:val="24"/>
        </w:rPr>
      </w:pPr>
    </w:p>
    <w:p w14:paraId="1815DB8D" w14:textId="36FA4262" w:rsidR="00E1607A" w:rsidRPr="00E1607A" w:rsidRDefault="00E1607A" w:rsidP="00E1607A">
      <w:pPr>
        <w:spacing w:after="0"/>
        <w:jc w:val="both"/>
        <w:rPr>
          <w:rFonts w:asciiTheme="majorHAnsi" w:hAnsiTheme="majorHAnsi"/>
          <w:sz w:val="24"/>
        </w:rPr>
      </w:pPr>
      <w:r w:rsidRPr="00E1607A">
        <w:rPr>
          <w:rFonts w:asciiTheme="majorHAnsi" w:hAnsiTheme="majorHAnsi"/>
          <w:sz w:val="24"/>
        </w:rPr>
        <w:t xml:space="preserve">Substantive evidence captured </w:t>
      </w:r>
      <w:r w:rsidR="00C17CFF">
        <w:rPr>
          <w:rFonts w:asciiTheme="majorHAnsi" w:hAnsiTheme="majorHAnsi"/>
          <w:sz w:val="24"/>
        </w:rPr>
        <w:t xml:space="preserve">since launching </w:t>
      </w:r>
      <w:proofErr w:type="spellStart"/>
      <w:r w:rsidR="00C17CFF">
        <w:rPr>
          <w:rFonts w:asciiTheme="majorHAnsi" w:hAnsiTheme="majorHAnsi"/>
          <w:sz w:val="24"/>
        </w:rPr>
        <w:t>smartlock</w:t>
      </w:r>
      <w:proofErr w:type="spellEnd"/>
      <w:r w:rsidR="00C17CFF">
        <w:rPr>
          <w:rFonts w:asciiTheme="majorHAnsi" w:hAnsiTheme="majorHAnsi"/>
          <w:sz w:val="24"/>
        </w:rPr>
        <w:t xml:space="preserve"> over the</w:t>
      </w:r>
      <w:r w:rsidRPr="00E1607A">
        <w:rPr>
          <w:rFonts w:asciiTheme="majorHAnsi" w:hAnsiTheme="majorHAnsi"/>
          <w:sz w:val="24"/>
        </w:rPr>
        <w:t xml:space="preserve"> year</w:t>
      </w:r>
      <w:r w:rsidR="00C17CFF">
        <w:rPr>
          <w:rFonts w:asciiTheme="majorHAnsi" w:hAnsiTheme="majorHAnsi"/>
          <w:sz w:val="24"/>
        </w:rPr>
        <w:t>s</w:t>
      </w:r>
      <w:r w:rsidRPr="00E1607A">
        <w:rPr>
          <w:rFonts w:asciiTheme="majorHAnsi" w:hAnsiTheme="majorHAnsi"/>
          <w:sz w:val="24"/>
        </w:rPr>
        <w:t xml:space="preserve"> has irrefutably validated our research findings particularly; (</w:t>
      </w:r>
      <w:proofErr w:type="spellStart"/>
      <w:r w:rsidRPr="00E1607A">
        <w:rPr>
          <w:rFonts w:asciiTheme="majorHAnsi" w:hAnsiTheme="majorHAnsi"/>
          <w:sz w:val="24"/>
        </w:rPr>
        <w:t>i</w:t>
      </w:r>
      <w:proofErr w:type="spellEnd"/>
      <w:r w:rsidRPr="00E1607A">
        <w:rPr>
          <w:rFonts w:asciiTheme="majorHAnsi" w:hAnsiTheme="majorHAnsi"/>
          <w:sz w:val="24"/>
        </w:rPr>
        <w:t xml:space="preserve">) winning CES 2015 Innovation Award and attracted massive leading local and international media coverages, (ii) our generic NFC smart padlocks also won Best New Product Award based on Buyers’ votes at Japan largest DIY </w:t>
      </w:r>
      <w:proofErr w:type="spellStart"/>
      <w:r w:rsidRPr="00E1607A">
        <w:rPr>
          <w:rFonts w:asciiTheme="majorHAnsi" w:hAnsiTheme="majorHAnsi"/>
          <w:sz w:val="24"/>
        </w:rPr>
        <w:t>Homecenter</w:t>
      </w:r>
      <w:proofErr w:type="spellEnd"/>
      <w:r w:rsidRPr="00E1607A">
        <w:rPr>
          <w:rFonts w:asciiTheme="majorHAnsi" w:hAnsiTheme="majorHAnsi"/>
          <w:sz w:val="24"/>
        </w:rPr>
        <w:t xml:space="preserve"> 2014 and 2015 in two successive years, (iii) two NFC-</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models are in mass production and proven successfully distributed by Amazon US, Germany, Japan, &amp; UK. </w:t>
      </w:r>
      <w:r w:rsidR="00C17CFF">
        <w:rPr>
          <w:rFonts w:asciiTheme="majorHAnsi" w:hAnsiTheme="majorHAnsi"/>
          <w:sz w:val="24"/>
        </w:rPr>
        <w:t>Intensive</w:t>
      </w:r>
      <w:r w:rsidRPr="00E1607A">
        <w:rPr>
          <w:rFonts w:asciiTheme="majorHAnsi" w:hAnsiTheme="majorHAnsi"/>
          <w:sz w:val="24"/>
        </w:rPr>
        <w:t xml:space="preserve"> recurrent-closed interactions with our new customers and top management of world-leading luggage brands to OEM our </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modules lent us highly positive responses, insightful customer’s needs and feedbacks that enhanced our capability to rigorously sharpen next generation product innovation. The foregoing set the foundation in culminating this dual-technolog</w:t>
      </w:r>
      <w:r w:rsidR="00504853">
        <w:rPr>
          <w:rFonts w:asciiTheme="majorHAnsi" w:hAnsiTheme="majorHAnsi"/>
          <w:sz w:val="24"/>
        </w:rPr>
        <w:t xml:space="preserve">y eGeeTouch® </w:t>
      </w:r>
      <w:r w:rsidRPr="00E1607A">
        <w:rPr>
          <w:rFonts w:asciiTheme="majorHAnsi" w:hAnsiTheme="majorHAnsi"/>
          <w:sz w:val="24"/>
        </w:rPr>
        <w:t>NFC</w:t>
      </w:r>
      <w:r w:rsidR="00504853">
        <w:rPr>
          <w:rFonts w:asciiTheme="majorHAnsi" w:hAnsiTheme="majorHAnsi"/>
          <w:sz w:val="24"/>
        </w:rPr>
        <w:t>-fingerprint</w:t>
      </w:r>
      <w:r w:rsidRPr="00E1607A">
        <w:rPr>
          <w:rFonts w:asciiTheme="majorHAnsi" w:hAnsiTheme="majorHAnsi"/>
          <w:sz w:val="24"/>
        </w:rPr>
        <w:t xml:space="preserve"> smart luggage lock targeting at growing smart-device savvy consumers.</w:t>
      </w:r>
    </w:p>
    <w:p w14:paraId="19945DB5" w14:textId="77777777" w:rsidR="00E1607A" w:rsidRPr="00E1607A" w:rsidRDefault="00E1607A" w:rsidP="00E1607A">
      <w:pPr>
        <w:spacing w:after="0"/>
        <w:jc w:val="both"/>
        <w:rPr>
          <w:rFonts w:asciiTheme="majorHAnsi" w:hAnsiTheme="majorHAnsi"/>
          <w:sz w:val="24"/>
        </w:rPr>
      </w:pPr>
    </w:p>
    <w:p w14:paraId="06130AEA" w14:textId="4CA6F5F3" w:rsidR="00EE5596" w:rsidRDefault="00E1607A" w:rsidP="00EE5596">
      <w:pPr>
        <w:spacing w:after="0"/>
        <w:jc w:val="both"/>
        <w:rPr>
          <w:rFonts w:asciiTheme="majorHAnsi" w:hAnsiTheme="majorHAnsi"/>
          <w:sz w:val="24"/>
        </w:rPr>
      </w:pPr>
      <w:r w:rsidRPr="00E1607A">
        <w:rPr>
          <w:rFonts w:asciiTheme="majorHAnsi" w:hAnsiTheme="majorHAnsi"/>
          <w:sz w:val="24"/>
        </w:rPr>
        <w:t xml:space="preserve">In fact, luggage lock should not be less secure or constrained by cumbersome keys/dials. This radically new product of DIGIPAS USA LLC with its simplified One-touch function is set to revolutionize the travel bag industry, resulting from its ability to elevate </w:t>
      </w:r>
      <w:proofErr w:type="spellStart"/>
      <w:r w:rsidRPr="00E1607A">
        <w:rPr>
          <w:rFonts w:asciiTheme="majorHAnsi" w:hAnsiTheme="majorHAnsi"/>
          <w:sz w:val="24"/>
        </w:rPr>
        <w:t>travelers’</w:t>
      </w:r>
      <w:proofErr w:type="spellEnd"/>
      <w:r w:rsidRPr="00E1607A">
        <w:rPr>
          <w:rFonts w:asciiTheme="majorHAnsi" w:hAnsiTheme="majorHAnsi"/>
          <w:sz w:val="24"/>
        </w:rPr>
        <w:t xml:space="preserve"> experience of a truly hassle free plus enhanced security in accommodating to shifting lifestyle trends of global increasing highly-mobile societies.</w:t>
      </w:r>
    </w:p>
    <w:p w14:paraId="541B659C" w14:textId="77777777" w:rsidR="00E1607A" w:rsidRDefault="00E1607A" w:rsidP="00EE5596">
      <w:pPr>
        <w:spacing w:after="0"/>
        <w:jc w:val="both"/>
        <w:rPr>
          <w:rFonts w:asciiTheme="majorHAnsi" w:hAnsiTheme="majorHAnsi"/>
          <w:sz w:val="24"/>
        </w:rPr>
      </w:pPr>
    </w:p>
    <w:p w14:paraId="22AB6F8E" w14:textId="25E366F1" w:rsidR="007C5C38" w:rsidRPr="007C5C38" w:rsidRDefault="007C5C38" w:rsidP="007C5C38">
      <w:pPr>
        <w:pStyle w:val="Heading2"/>
        <w:rPr>
          <w:b/>
        </w:rPr>
      </w:pPr>
      <w:r w:rsidRPr="007C5C38">
        <w:rPr>
          <w:b/>
        </w:rPr>
        <w:t>AT CES 2016</w:t>
      </w:r>
    </w:p>
    <w:p w14:paraId="7617497D" w14:textId="3125B089" w:rsidR="00E107D0" w:rsidRPr="00213986" w:rsidRDefault="00E107D0" w:rsidP="0000714D">
      <w:pPr>
        <w:spacing w:after="0"/>
        <w:jc w:val="both"/>
        <w:rPr>
          <w:rFonts w:asciiTheme="majorHAnsi" w:hAnsiTheme="majorHAnsi" w:cs="Times New Roman"/>
          <w:sz w:val="24"/>
        </w:rPr>
      </w:pPr>
      <w:r w:rsidRPr="00213986">
        <w:rPr>
          <w:rFonts w:asciiTheme="majorHAnsi" w:hAnsiTheme="majorHAnsi" w:cs="Times New Roman"/>
          <w:sz w:val="24"/>
        </w:rPr>
        <w:t xml:space="preserve">On </w:t>
      </w:r>
      <w:r w:rsidR="00AA24F4" w:rsidRPr="00213986">
        <w:rPr>
          <w:rFonts w:asciiTheme="majorHAnsi" w:hAnsiTheme="majorHAnsi" w:cs="Times New Roman"/>
          <w:sz w:val="24"/>
        </w:rPr>
        <w:t>4</w:t>
      </w:r>
      <w:r w:rsidR="00AA24F4" w:rsidRPr="00213986">
        <w:rPr>
          <w:rFonts w:asciiTheme="majorHAnsi" w:hAnsiTheme="majorHAnsi" w:cs="Times New Roman"/>
          <w:sz w:val="24"/>
          <w:vertAlign w:val="superscript"/>
        </w:rPr>
        <w:t>th</w:t>
      </w:r>
      <w:r w:rsidR="00AA24F4" w:rsidRPr="00213986">
        <w:rPr>
          <w:rFonts w:asciiTheme="majorHAnsi" w:hAnsiTheme="majorHAnsi" w:cs="Times New Roman"/>
          <w:sz w:val="24"/>
        </w:rPr>
        <w:t xml:space="preserve"> and </w:t>
      </w:r>
      <w:r w:rsidRPr="00213986">
        <w:rPr>
          <w:rFonts w:asciiTheme="majorHAnsi" w:hAnsiTheme="majorHAnsi" w:cs="Times New Roman"/>
          <w:sz w:val="24"/>
        </w:rPr>
        <w:t>6</w:t>
      </w:r>
      <w:r w:rsidRPr="00213986">
        <w:rPr>
          <w:rFonts w:asciiTheme="majorHAnsi" w:hAnsiTheme="majorHAnsi" w:cs="Times New Roman"/>
          <w:sz w:val="24"/>
          <w:vertAlign w:val="superscript"/>
        </w:rPr>
        <w:t>th</w:t>
      </w:r>
      <w:r w:rsidRPr="00213986">
        <w:rPr>
          <w:rFonts w:asciiTheme="majorHAnsi" w:hAnsiTheme="majorHAnsi" w:cs="Times New Roman"/>
          <w:sz w:val="24"/>
        </w:rPr>
        <w:t xml:space="preserve"> to 9</w:t>
      </w:r>
      <w:r w:rsidRPr="00213986">
        <w:rPr>
          <w:rFonts w:asciiTheme="majorHAnsi" w:hAnsiTheme="majorHAnsi" w:cs="Times New Roman"/>
          <w:sz w:val="24"/>
          <w:vertAlign w:val="superscript"/>
        </w:rPr>
        <w:t>th</w:t>
      </w:r>
      <w:r w:rsidR="00AA24F4" w:rsidRPr="00213986">
        <w:rPr>
          <w:rFonts w:asciiTheme="majorHAnsi" w:hAnsiTheme="majorHAnsi" w:cs="Times New Roman"/>
          <w:sz w:val="24"/>
        </w:rPr>
        <w:t xml:space="preserve"> January 2016</w:t>
      </w:r>
      <w:r w:rsidRPr="00213986">
        <w:rPr>
          <w:rFonts w:asciiTheme="majorHAnsi" w:hAnsiTheme="majorHAnsi" w:cs="Times New Roman"/>
          <w:sz w:val="24"/>
        </w:rPr>
        <w:t>, DIGIPAS USA LLC</w:t>
      </w:r>
      <w:r w:rsidRPr="00213986">
        <w:rPr>
          <w:rFonts w:asciiTheme="majorHAnsi" w:hAnsiTheme="majorHAnsi" w:cs="Times New Roman"/>
          <w:b/>
          <w:sz w:val="24"/>
        </w:rPr>
        <w:t xml:space="preserve"> </w:t>
      </w:r>
      <w:r w:rsidRPr="00213986">
        <w:rPr>
          <w:rFonts w:asciiTheme="majorHAnsi" w:hAnsiTheme="majorHAnsi" w:cs="Times New Roman"/>
          <w:sz w:val="24"/>
        </w:rPr>
        <w:t>will be exhibiting and demons</w:t>
      </w:r>
      <w:r w:rsidR="00AA24F4" w:rsidRPr="00213986">
        <w:rPr>
          <w:rFonts w:asciiTheme="majorHAnsi" w:hAnsiTheme="majorHAnsi" w:cs="Times New Roman"/>
          <w:sz w:val="24"/>
        </w:rPr>
        <w:t>trating latest award winning &amp;</w:t>
      </w:r>
      <w:r w:rsidRPr="00213986">
        <w:rPr>
          <w:rFonts w:asciiTheme="majorHAnsi" w:hAnsiTheme="majorHAnsi" w:cs="Times New Roman"/>
          <w:sz w:val="24"/>
        </w:rPr>
        <w:t xml:space="preserve"> other new eGeeTouch</w:t>
      </w:r>
      <w:r w:rsidRPr="00213986">
        <w:rPr>
          <w:rFonts w:asciiTheme="majorHAnsi" w:hAnsiTheme="majorHAnsi" w:cs="Times New Roman"/>
          <w:sz w:val="24"/>
          <w:vertAlign w:val="superscript"/>
        </w:rPr>
        <w:t>®</w:t>
      </w:r>
      <w:r w:rsidR="00AA24F4" w:rsidRPr="00213986">
        <w:rPr>
          <w:rFonts w:asciiTheme="majorHAnsi" w:hAnsiTheme="majorHAnsi" w:cs="Times New Roman"/>
          <w:sz w:val="24"/>
        </w:rPr>
        <w:t xml:space="preserve"> smart locks at the </w:t>
      </w:r>
      <w:r w:rsidR="003465D4" w:rsidRPr="00213986">
        <w:rPr>
          <w:rFonts w:asciiTheme="majorHAnsi" w:hAnsiTheme="majorHAnsi" w:cs="Times New Roman"/>
          <w:sz w:val="24"/>
        </w:rPr>
        <w:t>2016 CES Unveiled</w:t>
      </w:r>
      <w:r w:rsidR="00A666FA">
        <w:rPr>
          <w:rFonts w:asciiTheme="majorHAnsi" w:hAnsiTheme="majorHAnsi" w:cs="Times New Roman"/>
          <w:sz w:val="24"/>
        </w:rPr>
        <w:t xml:space="preserve"> (</w:t>
      </w:r>
      <w:r w:rsidR="00A666FA" w:rsidRPr="00A666FA">
        <w:rPr>
          <w:rFonts w:asciiTheme="majorHAnsi" w:hAnsiTheme="majorHAnsi" w:cs="Times New Roman"/>
          <w:b/>
          <w:sz w:val="24"/>
        </w:rPr>
        <w:t>Booth #57</w:t>
      </w:r>
      <w:r w:rsidR="00A666FA">
        <w:rPr>
          <w:rFonts w:asciiTheme="majorHAnsi" w:hAnsiTheme="majorHAnsi" w:cs="Times New Roman"/>
          <w:sz w:val="24"/>
        </w:rPr>
        <w:t>)</w:t>
      </w:r>
      <w:r w:rsidR="00A93E06">
        <w:rPr>
          <w:rFonts w:asciiTheme="majorHAnsi" w:hAnsiTheme="majorHAnsi" w:cs="Times New Roman"/>
          <w:sz w:val="24"/>
        </w:rPr>
        <w:t>,</w:t>
      </w:r>
      <w:r w:rsidR="003465D4" w:rsidRPr="00213986">
        <w:rPr>
          <w:rFonts w:asciiTheme="majorHAnsi" w:hAnsiTheme="majorHAnsi" w:cs="Times New Roman"/>
          <w:sz w:val="24"/>
        </w:rPr>
        <w:t xml:space="preserve"> Las Vegas and </w:t>
      </w:r>
      <w:r w:rsidR="00AA24F4" w:rsidRPr="00213986">
        <w:rPr>
          <w:rFonts w:asciiTheme="majorHAnsi" w:hAnsiTheme="majorHAnsi" w:cs="Times New Roman"/>
          <w:sz w:val="24"/>
        </w:rPr>
        <w:t>2016</w:t>
      </w:r>
      <w:r w:rsidRPr="00213986">
        <w:rPr>
          <w:rFonts w:asciiTheme="majorHAnsi" w:hAnsiTheme="majorHAnsi" w:cs="Times New Roman"/>
          <w:sz w:val="24"/>
        </w:rPr>
        <w:t xml:space="preserve"> International CES</w:t>
      </w:r>
      <w:r w:rsidR="00832A59">
        <w:rPr>
          <w:rFonts w:asciiTheme="majorHAnsi" w:hAnsiTheme="majorHAnsi" w:cs="Times New Roman"/>
          <w:sz w:val="24"/>
        </w:rPr>
        <w:t xml:space="preserve"> (</w:t>
      </w:r>
      <w:r w:rsidR="00832A59" w:rsidRPr="00A666FA">
        <w:rPr>
          <w:rFonts w:asciiTheme="majorHAnsi" w:hAnsiTheme="majorHAnsi" w:cs="Times New Roman"/>
          <w:b/>
          <w:sz w:val="24"/>
        </w:rPr>
        <w:t>Booth #81019</w:t>
      </w:r>
      <w:r w:rsidR="00832A59">
        <w:rPr>
          <w:rFonts w:asciiTheme="majorHAnsi" w:hAnsiTheme="majorHAnsi" w:cs="Times New Roman"/>
          <w:sz w:val="24"/>
        </w:rPr>
        <w:t>)</w:t>
      </w:r>
      <w:r w:rsidRPr="00213986">
        <w:rPr>
          <w:rFonts w:asciiTheme="majorHAnsi" w:hAnsiTheme="majorHAnsi" w:cs="Times New Roman"/>
          <w:sz w:val="24"/>
        </w:rPr>
        <w:t xml:space="preserve"> at Las Vegas, USA</w:t>
      </w:r>
      <w:r w:rsidR="003465D4" w:rsidRPr="00213986">
        <w:rPr>
          <w:rFonts w:asciiTheme="majorHAnsi" w:hAnsiTheme="majorHAnsi" w:cs="Times New Roman"/>
          <w:sz w:val="24"/>
        </w:rPr>
        <w:t xml:space="preserve"> respectively</w:t>
      </w:r>
      <w:r w:rsidRPr="00213986">
        <w:rPr>
          <w:rFonts w:asciiTheme="majorHAnsi" w:hAnsiTheme="majorHAnsi" w:cs="Times New Roman"/>
          <w:sz w:val="24"/>
        </w:rPr>
        <w:t>.</w:t>
      </w:r>
      <w:r w:rsidR="00C34EB7" w:rsidRPr="00213986">
        <w:rPr>
          <w:rFonts w:asciiTheme="majorHAnsi" w:hAnsiTheme="majorHAnsi" w:cs="Times New Roman"/>
          <w:sz w:val="24"/>
        </w:rPr>
        <w:t xml:space="preserve"> </w:t>
      </w:r>
    </w:p>
    <w:p w14:paraId="10A28C72" w14:textId="77777777" w:rsidR="00AA24F4" w:rsidRPr="00213986" w:rsidRDefault="00AA24F4" w:rsidP="0000714D">
      <w:pPr>
        <w:spacing w:after="0"/>
        <w:jc w:val="both"/>
        <w:rPr>
          <w:rFonts w:asciiTheme="majorHAnsi" w:hAnsiTheme="majorHAnsi" w:cs="Times New Roman"/>
          <w:sz w:val="24"/>
        </w:rPr>
      </w:pPr>
    </w:p>
    <w:p w14:paraId="1C330958" w14:textId="6CFA3D6C" w:rsidR="00AA24F4" w:rsidRPr="00213986" w:rsidRDefault="00AA24F4" w:rsidP="0000714D">
      <w:pPr>
        <w:spacing w:after="0"/>
        <w:jc w:val="both"/>
        <w:rPr>
          <w:rFonts w:asciiTheme="majorHAnsi" w:hAnsiTheme="majorHAnsi" w:cs="Times New Roman"/>
          <w:color w:val="4472C4" w:themeColor="accent5"/>
          <w:sz w:val="24"/>
          <w:u w:val="single"/>
        </w:rPr>
      </w:pPr>
      <w:r w:rsidRPr="00213986">
        <w:rPr>
          <w:rFonts w:asciiTheme="majorHAnsi" w:hAnsiTheme="majorHAnsi" w:cs="Times New Roman"/>
          <w:sz w:val="24"/>
        </w:rPr>
        <w:t xml:space="preserve">2016 CES Innovation </w:t>
      </w:r>
      <w:r w:rsidRPr="00213986">
        <w:rPr>
          <w:rFonts w:asciiTheme="majorHAnsi" w:hAnsiTheme="majorHAnsi" w:cs="Times New Roman"/>
          <w:sz w:val="24"/>
          <w:lang w:val="en-US"/>
        </w:rPr>
        <w:t>Honoree</w:t>
      </w:r>
      <w:r w:rsidRPr="00213986">
        <w:rPr>
          <w:rFonts w:asciiTheme="majorHAnsi" w:hAnsiTheme="majorHAnsi" w:cs="Times New Roman"/>
          <w:sz w:val="24"/>
        </w:rPr>
        <w:t xml:space="preserve"> products are featured on </w:t>
      </w:r>
      <w:r w:rsidRPr="00213986">
        <w:rPr>
          <w:rFonts w:asciiTheme="majorHAnsi" w:hAnsiTheme="majorHAnsi" w:cs="Times New Roman"/>
          <w:color w:val="4472C4" w:themeColor="accent5"/>
          <w:sz w:val="24"/>
          <w:u w:val="single"/>
        </w:rPr>
        <w:t>CESweb.org/Innovation</w:t>
      </w:r>
    </w:p>
    <w:p w14:paraId="1A2C49EB" w14:textId="77777777" w:rsidR="00AA24F4" w:rsidRPr="00213986" w:rsidRDefault="00AA24F4" w:rsidP="0000714D">
      <w:pPr>
        <w:spacing w:after="0"/>
        <w:jc w:val="both"/>
        <w:rPr>
          <w:rFonts w:asciiTheme="majorHAnsi" w:hAnsiTheme="majorHAnsi" w:cs="Times New Roman"/>
          <w:sz w:val="24"/>
        </w:rPr>
      </w:pPr>
    </w:p>
    <w:p w14:paraId="13015757" w14:textId="6C3536BA" w:rsidR="00742568" w:rsidRPr="00CC0B0E" w:rsidRDefault="002A2538" w:rsidP="00CC0B0E">
      <w:pPr>
        <w:pStyle w:val="Heading2"/>
        <w:rPr>
          <w:b/>
        </w:rPr>
      </w:pPr>
      <w:r w:rsidRPr="00CC0B0E">
        <w:rPr>
          <w:b/>
        </w:rPr>
        <w:lastRenderedPageBreak/>
        <w:t>About DIGI</w:t>
      </w:r>
      <w:r w:rsidR="00742568" w:rsidRPr="00CC0B0E">
        <w:rPr>
          <w:b/>
        </w:rPr>
        <w:t>PAS USA LLC</w:t>
      </w:r>
    </w:p>
    <w:p w14:paraId="3B8F18B3" w14:textId="1DC80AFA" w:rsidR="00F6190D" w:rsidRDefault="00D52EEC" w:rsidP="0000714D">
      <w:pPr>
        <w:spacing w:after="0"/>
        <w:jc w:val="both"/>
        <w:rPr>
          <w:rFonts w:asciiTheme="majorHAnsi" w:hAnsiTheme="majorHAnsi" w:cs="Times New Roman"/>
          <w:sz w:val="24"/>
        </w:rPr>
      </w:pPr>
      <w:r>
        <w:rPr>
          <w:rFonts w:asciiTheme="majorHAnsi" w:hAnsiTheme="majorHAnsi" w:cs="Times New Roman"/>
          <w:b/>
          <w:noProof/>
          <w:sz w:val="24"/>
        </w:rPr>
        <w:drawing>
          <wp:anchor distT="0" distB="0" distL="114300" distR="114300" simplePos="0" relativeHeight="251659264" behindDoc="0" locked="0" layoutInCell="1" allowOverlap="1" wp14:anchorId="711F5F0B" wp14:editId="75FAD047">
            <wp:simplePos x="0" y="0"/>
            <wp:positionH relativeFrom="column">
              <wp:posOffset>0</wp:posOffset>
            </wp:positionH>
            <wp:positionV relativeFrom="paragraph">
              <wp:posOffset>-1270</wp:posOffset>
            </wp:positionV>
            <wp:extent cx="1613388" cy="360000"/>
            <wp:effectExtent l="0" t="0" r="6350" b="254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igipas-logo.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13388" cy="360000"/>
                    </a:xfrm>
                    <a:prstGeom prst="rect">
                      <a:avLst/>
                    </a:prstGeom>
                  </pic:spPr>
                </pic:pic>
              </a:graphicData>
            </a:graphic>
            <wp14:sizeRelH relativeFrom="page">
              <wp14:pctWidth>0</wp14:pctWidth>
            </wp14:sizeRelH>
            <wp14:sizeRelV relativeFrom="page">
              <wp14:pctHeight>0</wp14:pctHeight>
            </wp14:sizeRelV>
          </wp:anchor>
        </w:drawing>
      </w:r>
      <w:r w:rsidR="00EF7C53" w:rsidRPr="00927458">
        <w:rPr>
          <w:rFonts w:asciiTheme="majorHAnsi" w:hAnsiTheme="majorHAnsi" w:cs="Times New Roman"/>
          <w:b/>
          <w:sz w:val="24"/>
        </w:rPr>
        <w:t>DIGI</w:t>
      </w:r>
      <w:r w:rsidR="00B8485F" w:rsidRPr="00927458">
        <w:rPr>
          <w:rFonts w:asciiTheme="majorHAnsi" w:hAnsiTheme="majorHAnsi" w:cs="Times New Roman"/>
          <w:b/>
          <w:sz w:val="24"/>
        </w:rPr>
        <w:t>PAS</w:t>
      </w:r>
      <w:r w:rsidR="00520660" w:rsidRPr="00927458">
        <w:rPr>
          <w:rFonts w:asciiTheme="majorHAnsi" w:hAnsiTheme="majorHAnsi" w:cs="Times New Roman"/>
          <w:b/>
          <w:sz w:val="24"/>
        </w:rPr>
        <w:t xml:space="preserve"> USA</w:t>
      </w:r>
      <w:r w:rsidR="00E5694B" w:rsidRPr="00927458">
        <w:rPr>
          <w:rFonts w:asciiTheme="majorHAnsi" w:hAnsiTheme="majorHAnsi" w:cs="Times New Roman"/>
          <w:b/>
          <w:sz w:val="24"/>
        </w:rPr>
        <w:t xml:space="preserve"> LLC</w:t>
      </w:r>
      <w:r w:rsidR="00520660" w:rsidRPr="00AF4966">
        <w:rPr>
          <w:rFonts w:asciiTheme="majorHAnsi" w:hAnsiTheme="majorHAnsi" w:cs="Times New Roman"/>
          <w:sz w:val="24"/>
        </w:rPr>
        <w:t xml:space="preserve"> is an innovation driven global-leading </w:t>
      </w:r>
      <w:r w:rsidR="006816D4" w:rsidRPr="00AF4966">
        <w:rPr>
          <w:rFonts w:asciiTheme="majorHAnsi" w:hAnsiTheme="majorHAnsi" w:cs="Times New Roman"/>
          <w:sz w:val="24"/>
        </w:rPr>
        <w:t xml:space="preserve">development and </w:t>
      </w:r>
      <w:r w:rsidR="00520660" w:rsidRPr="00AF4966">
        <w:rPr>
          <w:rFonts w:asciiTheme="majorHAnsi" w:hAnsiTheme="majorHAnsi" w:cs="Times New Roman"/>
          <w:sz w:val="24"/>
        </w:rPr>
        <w:t>manufacturer o</w:t>
      </w:r>
      <w:r w:rsidR="006816D4" w:rsidRPr="00AF4966">
        <w:rPr>
          <w:rFonts w:asciiTheme="majorHAnsi" w:hAnsiTheme="majorHAnsi" w:cs="Times New Roman"/>
          <w:sz w:val="24"/>
        </w:rPr>
        <w:t>f Digi-Pas</w:t>
      </w:r>
      <w:r w:rsidR="006816D4" w:rsidRPr="00AF4966">
        <w:rPr>
          <w:rFonts w:asciiTheme="majorHAnsi" w:hAnsiTheme="majorHAnsi" w:cs="Times New Roman"/>
          <w:sz w:val="24"/>
          <w:vertAlign w:val="superscript"/>
        </w:rPr>
        <w:t>®</w:t>
      </w:r>
      <w:r w:rsidR="006816D4" w:rsidRPr="00AF4966">
        <w:rPr>
          <w:rFonts w:asciiTheme="majorHAnsi" w:hAnsiTheme="majorHAnsi" w:cs="Times New Roman"/>
          <w:sz w:val="24"/>
        </w:rPr>
        <w:t xml:space="preserve"> Precision Levelling,</w:t>
      </w:r>
      <w:r w:rsidR="00520660" w:rsidRPr="00AF4966">
        <w:rPr>
          <w:rFonts w:asciiTheme="majorHAnsi" w:hAnsiTheme="majorHAnsi" w:cs="Times New Roman"/>
          <w:sz w:val="24"/>
        </w:rPr>
        <w:t xml:space="preserve"> Angular Measuring Instruments and 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Smart Electronic Locks.</w:t>
      </w:r>
      <w:r w:rsidR="00F6190D">
        <w:rPr>
          <w:rFonts w:asciiTheme="majorHAnsi" w:hAnsiTheme="majorHAnsi" w:cs="Times New Roman"/>
          <w:sz w:val="24"/>
        </w:rPr>
        <w:t xml:space="preserve"> </w:t>
      </w:r>
      <w:r w:rsidR="00520660" w:rsidRPr="00AF4966">
        <w:rPr>
          <w:rFonts w:asciiTheme="majorHAnsi" w:hAnsiTheme="majorHAnsi" w:cs="Times New Roman"/>
          <w:sz w:val="24"/>
        </w:rPr>
        <w:t>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is a registered trademark of DIGIPAS USA LLC</w:t>
      </w:r>
      <w:r w:rsidR="00B8485F" w:rsidRPr="00AF4966">
        <w:rPr>
          <w:rFonts w:asciiTheme="majorHAnsi" w:hAnsiTheme="majorHAnsi" w:cs="Times New Roman"/>
          <w:sz w:val="24"/>
        </w:rPr>
        <w:t xml:space="preserve"> and JSB TECH P</w:t>
      </w:r>
      <w:r w:rsidR="00E5694B" w:rsidRPr="00AF4966">
        <w:rPr>
          <w:rFonts w:asciiTheme="majorHAnsi" w:hAnsiTheme="majorHAnsi" w:cs="Times New Roman"/>
          <w:sz w:val="24"/>
        </w:rPr>
        <w:t>te</w:t>
      </w:r>
      <w:r w:rsidR="00B8485F" w:rsidRPr="00AF4966">
        <w:rPr>
          <w:rFonts w:asciiTheme="majorHAnsi" w:hAnsiTheme="majorHAnsi" w:cs="Times New Roman"/>
          <w:sz w:val="24"/>
        </w:rPr>
        <w:t xml:space="preserve"> L</w:t>
      </w:r>
      <w:r w:rsidR="00E5694B" w:rsidRPr="00AF4966">
        <w:rPr>
          <w:rFonts w:asciiTheme="majorHAnsi" w:hAnsiTheme="majorHAnsi" w:cs="Times New Roman"/>
          <w:sz w:val="24"/>
        </w:rPr>
        <w:t>td</w:t>
      </w:r>
      <w:r w:rsidR="00520660" w:rsidRPr="00AF4966">
        <w:rPr>
          <w:rFonts w:asciiTheme="majorHAnsi" w:hAnsiTheme="majorHAnsi" w:cs="Times New Roman"/>
          <w:sz w:val="24"/>
        </w:rPr>
        <w:t xml:space="preserve">, affiliated companies of Ventura Group with a history of over 20 years. </w:t>
      </w:r>
      <w:r w:rsidR="00B8485F" w:rsidRPr="00AF4966">
        <w:rPr>
          <w:rFonts w:asciiTheme="majorHAnsi" w:hAnsiTheme="majorHAnsi" w:cs="Times New Roman"/>
          <w:sz w:val="24"/>
        </w:rPr>
        <w:t>L</w:t>
      </w:r>
      <w:r w:rsidR="00520660" w:rsidRPr="00AF4966">
        <w:rPr>
          <w:rFonts w:asciiTheme="majorHAnsi" w:hAnsiTheme="majorHAnsi" w:cs="Times New Roman"/>
          <w:sz w:val="24"/>
        </w:rPr>
        <w:t>ocated in USA, Japan, UK, Germany and Singapore</w:t>
      </w:r>
      <w:r w:rsidR="00B8485F" w:rsidRPr="00AF4966">
        <w:rPr>
          <w:rFonts w:asciiTheme="majorHAnsi" w:hAnsiTheme="majorHAnsi" w:cs="Times New Roman"/>
          <w:sz w:val="24"/>
        </w:rPr>
        <w:t>, t</w:t>
      </w:r>
      <w:r w:rsidR="00520660" w:rsidRPr="00AF4966">
        <w:rPr>
          <w:rFonts w:asciiTheme="majorHAnsi" w:hAnsiTheme="majorHAnsi" w:cs="Times New Roman"/>
          <w:sz w:val="24"/>
        </w:rPr>
        <w:t>he group company is led by Dr Jim Li who graduated with a PhD from Cambridge University, UK</w:t>
      </w:r>
      <w:r w:rsidR="00B8485F" w:rsidRPr="00AF4966">
        <w:rPr>
          <w:rFonts w:asciiTheme="majorHAnsi" w:hAnsiTheme="majorHAnsi" w:cs="Times New Roman"/>
          <w:sz w:val="24"/>
        </w:rPr>
        <w:t>. H</w:t>
      </w:r>
      <w:r w:rsidR="00520660" w:rsidRPr="00AF4966">
        <w:rPr>
          <w:rFonts w:asciiTheme="majorHAnsi" w:hAnsiTheme="majorHAnsi" w:cs="Times New Roman"/>
          <w:sz w:val="24"/>
        </w:rPr>
        <w:t xml:space="preserve">e holds over 30 patents in the field of advanced technology deployment to electronic devices and manufacturing processes. </w:t>
      </w:r>
      <w:r w:rsidR="00DA051C" w:rsidRPr="00AF4966">
        <w:rPr>
          <w:rFonts w:asciiTheme="majorHAnsi" w:hAnsiTheme="majorHAnsi" w:cs="Times New Roman"/>
          <w:sz w:val="24"/>
        </w:rPr>
        <w:t>His</w:t>
      </w:r>
      <w:r w:rsidR="00520660" w:rsidRPr="00AF4966">
        <w:rPr>
          <w:rFonts w:asciiTheme="majorHAnsi" w:hAnsiTheme="majorHAnsi" w:cs="Times New Roman"/>
          <w:sz w:val="24"/>
        </w:rPr>
        <w:t xml:space="preserve"> R&amp;D team comprises highly specialized professionals focusing on the development of core capabilities within the niched domain expertise of advanced precision instrument and intelligent </w:t>
      </w:r>
      <w:r w:rsidR="002A6069" w:rsidRPr="00AF4966">
        <w:rPr>
          <w:rFonts w:asciiTheme="majorHAnsi" w:hAnsiTheme="majorHAnsi" w:cs="Times New Roman"/>
          <w:sz w:val="24"/>
        </w:rPr>
        <w:t xml:space="preserve">proximity </w:t>
      </w:r>
      <w:r w:rsidR="00520660" w:rsidRPr="00AF4966">
        <w:rPr>
          <w:rFonts w:asciiTheme="majorHAnsi" w:hAnsiTheme="majorHAnsi" w:cs="Times New Roman"/>
          <w:sz w:val="24"/>
        </w:rPr>
        <w:t>access security technologies.</w:t>
      </w:r>
      <w:r w:rsidR="00C95FDF">
        <w:rPr>
          <w:rFonts w:asciiTheme="majorHAnsi" w:hAnsiTheme="majorHAnsi" w:cs="Times New Roman"/>
          <w:sz w:val="24"/>
        </w:rPr>
        <w:t xml:space="preserve"> </w:t>
      </w:r>
    </w:p>
    <w:p w14:paraId="2976E9C0" w14:textId="77777777" w:rsidR="00F6190D" w:rsidRDefault="00F6190D" w:rsidP="0000714D">
      <w:pPr>
        <w:spacing w:after="0"/>
        <w:jc w:val="both"/>
        <w:rPr>
          <w:rFonts w:asciiTheme="majorHAnsi" w:hAnsiTheme="majorHAnsi" w:cs="Times New Roman"/>
          <w:sz w:val="24"/>
        </w:rPr>
      </w:pPr>
    </w:p>
    <w:p w14:paraId="0976C8E9" w14:textId="47F89D35" w:rsidR="00520660" w:rsidRPr="00F6190D" w:rsidRDefault="00C95FDF" w:rsidP="0000714D">
      <w:pPr>
        <w:spacing w:after="0"/>
        <w:jc w:val="both"/>
        <w:rPr>
          <w:rFonts w:asciiTheme="majorHAnsi" w:hAnsiTheme="majorHAnsi" w:cs="Times New Roman"/>
          <w:sz w:val="24"/>
        </w:rPr>
      </w:pPr>
      <w:proofErr w:type="spellStart"/>
      <w:r>
        <w:rPr>
          <w:rFonts w:asciiTheme="majorHAnsi" w:hAnsiTheme="majorHAnsi" w:cs="Times New Roman"/>
          <w:sz w:val="24"/>
        </w:rPr>
        <w:t>DigiPas</w:t>
      </w:r>
      <w:r w:rsidR="0032594F">
        <w:rPr>
          <w:rFonts w:asciiTheme="majorHAnsi" w:hAnsiTheme="majorHAnsi" w:cs="Times New Roman"/>
          <w:sz w:val="24"/>
        </w:rPr>
        <w:t>’s</w:t>
      </w:r>
      <w:proofErr w:type="spellEnd"/>
      <w:r>
        <w:rPr>
          <w:rFonts w:asciiTheme="majorHAnsi" w:hAnsiTheme="majorHAnsi" w:cs="Times New Roman"/>
          <w:sz w:val="24"/>
        </w:rPr>
        <w:t xml:space="preserve"> leading-edge </w:t>
      </w:r>
      <w:r w:rsidR="0032594F">
        <w:rPr>
          <w:rFonts w:asciiTheme="majorHAnsi" w:hAnsiTheme="majorHAnsi" w:cs="Times New Roman"/>
          <w:sz w:val="24"/>
        </w:rPr>
        <w:t>instruments</w:t>
      </w:r>
      <w:r>
        <w:rPr>
          <w:rFonts w:asciiTheme="majorHAnsi" w:hAnsiTheme="majorHAnsi" w:cs="Times New Roman"/>
          <w:sz w:val="24"/>
        </w:rPr>
        <w:t xml:space="preserve"> are </w:t>
      </w:r>
      <w:r w:rsidRPr="00C95FDF">
        <w:rPr>
          <w:rFonts w:asciiTheme="majorHAnsi" w:hAnsiTheme="majorHAnsi" w:cs="Times"/>
          <w:color w:val="343434"/>
          <w:sz w:val="24"/>
          <w:szCs w:val="26"/>
          <w:lang w:val="en-US"/>
        </w:rPr>
        <w:t xml:space="preserve">evidently used by some of the world’s most technologically advanced companies and government institutions such as </w:t>
      </w:r>
      <w:r w:rsidRPr="00927458">
        <w:rPr>
          <w:rFonts w:asciiTheme="majorHAnsi" w:hAnsiTheme="majorHAnsi" w:cs="Times"/>
          <w:b/>
          <w:color w:val="343434"/>
          <w:sz w:val="24"/>
          <w:szCs w:val="26"/>
          <w:lang w:val="en-US"/>
        </w:rPr>
        <w:t>NASA, BOEING, Lockheed Martin, U.S. Navy, U.S. Air Force, Mazak, Intel, Mitsubishi, Honda, Makino, BMW</w:t>
      </w:r>
      <w:r>
        <w:rPr>
          <w:rFonts w:asciiTheme="majorHAnsi" w:hAnsiTheme="majorHAnsi" w:cs="Times"/>
          <w:color w:val="343434"/>
          <w:sz w:val="24"/>
          <w:szCs w:val="26"/>
          <w:lang w:val="en-US"/>
        </w:rPr>
        <w:t xml:space="preserve"> etc.</w:t>
      </w:r>
    </w:p>
    <w:p w14:paraId="2D063A0F" w14:textId="77777777" w:rsidR="00520660" w:rsidRPr="00AF4966" w:rsidRDefault="00520660" w:rsidP="0000714D">
      <w:pPr>
        <w:spacing w:after="0"/>
        <w:jc w:val="both"/>
        <w:rPr>
          <w:rFonts w:asciiTheme="majorHAnsi" w:hAnsiTheme="majorHAnsi" w:cs="Times New Roman"/>
          <w:sz w:val="24"/>
        </w:rPr>
      </w:pPr>
    </w:p>
    <w:p w14:paraId="62EE19C1" w14:textId="77777777" w:rsidR="00946655" w:rsidRPr="00AF4966" w:rsidRDefault="003E276B" w:rsidP="0000714D">
      <w:pPr>
        <w:spacing w:after="0"/>
        <w:jc w:val="both"/>
        <w:rPr>
          <w:rFonts w:asciiTheme="majorHAnsi" w:hAnsiTheme="majorHAnsi" w:cs="Times New Roman"/>
          <w:sz w:val="24"/>
        </w:rPr>
      </w:pPr>
      <w:r w:rsidRPr="00AF4966">
        <w:rPr>
          <w:rFonts w:asciiTheme="majorHAnsi" w:hAnsiTheme="majorHAnsi" w:cs="Times New Roman"/>
          <w:sz w:val="24"/>
        </w:rPr>
        <w:t xml:space="preserve">Further information is available at: </w:t>
      </w:r>
      <w:hyperlink r:id="rId19" w:history="1">
        <w:r w:rsidR="00C444BD" w:rsidRPr="00AF4966">
          <w:rPr>
            <w:rStyle w:val="Hyperlink"/>
            <w:rFonts w:asciiTheme="majorHAnsi" w:hAnsiTheme="majorHAnsi" w:cs="Times New Roman"/>
            <w:sz w:val="24"/>
          </w:rPr>
          <w:t>www.egeetouch.com</w:t>
        </w:r>
      </w:hyperlink>
      <w:r w:rsidR="00C444BD" w:rsidRPr="00AF4966">
        <w:rPr>
          <w:rFonts w:asciiTheme="majorHAnsi" w:hAnsiTheme="majorHAnsi" w:cs="Times New Roman"/>
          <w:sz w:val="24"/>
        </w:rPr>
        <w:t xml:space="preserve"> and/or </w:t>
      </w:r>
      <w:hyperlink r:id="rId20" w:history="1">
        <w:r w:rsidR="00C444BD" w:rsidRPr="00AF4966">
          <w:rPr>
            <w:rStyle w:val="Hyperlink"/>
            <w:rFonts w:asciiTheme="majorHAnsi" w:hAnsiTheme="majorHAnsi" w:cs="Times New Roman"/>
            <w:sz w:val="24"/>
          </w:rPr>
          <w:t>www.digipas.com</w:t>
        </w:r>
      </w:hyperlink>
    </w:p>
    <w:p w14:paraId="635EE5D1" w14:textId="77777777" w:rsidR="00E908D0" w:rsidRPr="00AF4966" w:rsidRDefault="00E908D0" w:rsidP="0000714D">
      <w:pPr>
        <w:spacing w:after="0"/>
        <w:jc w:val="both"/>
        <w:rPr>
          <w:rFonts w:asciiTheme="majorHAnsi" w:hAnsiTheme="majorHAnsi" w:cs="Times New Roman"/>
          <w:sz w:val="24"/>
        </w:rPr>
      </w:pPr>
    </w:p>
    <w:p w14:paraId="4AA3618F" w14:textId="77777777" w:rsidR="00E908D0" w:rsidRPr="00AF4966" w:rsidRDefault="00E908D0" w:rsidP="0000714D">
      <w:pPr>
        <w:spacing w:after="0"/>
        <w:jc w:val="center"/>
        <w:rPr>
          <w:rFonts w:asciiTheme="majorHAnsi" w:hAnsiTheme="majorHAnsi" w:cs="Times New Roman"/>
          <w:sz w:val="24"/>
        </w:rPr>
      </w:pPr>
      <w:r w:rsidRPr="00AF4966">
        <w:rPr>
          <w:rFonts w:asciiTheme="majorHAnsi" w:hAnsiTheme="majorHAnsi" w:cs="Times New Roman"/>
          <w:sz w:val="24"/>
        </w:rPr>
        <w:t>###</w:t>
      </w:r>
    </w:p>
    <w:p w14:paraId="78E29498" w14:textId="77777777" w:rsidR="00F74E92" w:rsidRPr="00AF4966" w:rsidRDefault="00F74E92" w:rsidP="0000714D">
      <w:pPr>
        <w:spacing w:after="0"/>
        <w:jc w:val="both"/>
        <w:rPr>
          <w:rFonts w:asciiTheme="majorHAnsi" w:hAnsiTheme="majorHAnsi" w:cs="Times New Roman"/>
          <w:sz w:val="24"/>
        </w:rPr>
      </w:pPr>
    </w:p>
    <w:p w14:paraId="4CBE9E33" w14:textId="57A8C3C2" w:rsidR="00206A5C" w:rsidRPr="00C95FDF" w:rsidRDefault="00F74E92" w:rsidP="00C95FDF">
      <w:pPr>
        <w:spacing w:after="0"/>
        <w:jc w:val="both"/>
        <w:rPr>
          <w:rFonts w:asciiTheme="majorHAnsi" w:hAnsiTheme="majorHAnsi" w:cs="Times New Roman"/>
          <w:sz w:val="24"/>
        </w:rPr>
      </w:pPr>
      <w:r w:rsidRPr="00AF4966">
        <w:rPr>
          <w:rFonts w:asciiTheme="majorHAnsi" w:hAnsiTheme="majorHAnsi" w:cs="Times New Roman"/>
          <w:b/>
          <w:sz w:val="24"/>
        </w:rPr>
        <w:t>EDITOR’S NOTE</w:t>
      </w:r>
      <w:r w:rsidRPr="00AF4966">
        <w:rPr>
          <w:rFonts w:asciiTheme="majorHAnsi" w:hAnsiTheme="majorHAnsi" w:cs="Times New Roman"/>
          <w:sz w:val="24"/>
        </w:rPr>
        <w:t xml:space="preserve">: For more information about </w:t>
      </w:r>
      <w:r w:rsidR="00051BEC" w:rsidRPr="00AF4966">
        <w:rPr>
          <w:rFonts w:asciiTheme="majorHAnsi" w:hAnsiTheme="majorHAnsi" w:cs="Times New Roman"/>
          <w:sz w:val="24"/>
        </w:rPr>
        <w:t>eGeeTouch</w:t>
      </w:r>
      <w:r w:rsidR="00051BEC" w:rsidRPr="00AF4966">
        <w:rPr>
          <w:rFonts w:asciiTheme="majorHAnsi" w:hAnsiTheme="majorHAnsi" w:cs="Times New Roman"/>
          <w:sz w:val="24"/>
          <w:vertAlign w:val="superscript"/>
        </w:rPr>
        <w:t>®</w:t>
      </w:r>
      <w:r w:rsidR="00051BEC" w:rsidRPr="00AF4966">
        <w:rPr>
          <w:rFonts w:asciiTheme="majorHAnsi" w:hAnsiTheme="majorHAnsi" w:cs="Times New Roman"/>
          <w:sz w:val="24"/>
        </w:rPr>
        <w:t xml:space="preserve"> Smart Luggage Locks</w:t>
      </w:r>
      <w:r w:rsidR="00213986" w:rsidRPr="00AF4966">
        <w:rPr>
          <w:rFonts w:asciiTheme="majorHAnsi" w:hAnsiTheme="majorHAnsi" w:cs="Times New Roman"/>
          <w:sz w:val="24"/>
        </w:rPr>
        <w:t>, Smart Travel Padlock</w:t>
      </w:r>
      <w:r w:rsidR="00051BEC" w:rsidRPr="00AF4966">
        <w:rPr>
          <w:rFonts w:asciiTheme="majorHAnsi" w:hAnsiTheme="majorHAnsi" w:cs="Times New Roman"/>
          <w:sz w:val="24"/>
        </w:rPr>
        <w:t xml:space="preserve"> </w:t>
      </w:r>
      <w:r w:rsidRPr="00AF4966">
        <w:rPr>
          <w:rFonts w:asciiTheme="majorHAnsi" w:hAnsiTheme="majorHAnsi" w:cs="Times New Roman"/>
          <w:sz w:val="24"/>
        </w:rPr>
        <w:t xml:space="preserve">or to arrange an interview, please contact </w:t>
      </w:r>
      <w:r w:rsidR="00051BEC" w:rsidRPr="00AF4966">
        <w:rPr>
          <w:rFonts w:asciiTheme="majorHAnsi" w:hAnsiTheme="majorHAnsi" w:cs="Times New Roman"/>
          <w:sz w:val="24"/>
        </w:rPr>
        <w:t xml:space="preserve">Budi at (860) 373 9634 or </w:t>
      </w:r>
      <w:hyperlink r:id="rId21" w:history="1">
        <w:r w:rsidR="00206A5C" w:rsidRPr="00AF4966">
          <w:rPr>
            <w:rStyle w:val="Hyperlink"/>
            <w:rFonts w:asciiTheme="majorHAnsi" w:hAnsiTheme="majorHAnsi" w:cs="Times New Roman"/>
            <w:sz w:val="24"/>
          </w:rPr>
          <w:t>budi-phua@digipas.com</w:t>
        </w:r>
      </w:hyperlink>
    </w:p>
    <w:sectPr w:rsidR="00206A5C" w:rsidRPr="00C95FDF">
      <w:headerReference w:type="default" r:id="rId22"/>
      <w:foot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342139" w14:textId="77777777" w:rsidR="00F518BC" w:rsidRDefault="00F518BC" w:rsidP="00854CE1">
      <w:pPr>
        <w:spacing w:after="0" w:line="240" w:lineRule="auto"/>
      </w:pPr>
      <w:r>
        <w:separator/>
      </w:r>
    </w:p>
  </w:endnote>
  <w:endnote w:type="continuationSeparator" w:id="0">
    <w:p w14:paraId="5857FD0F" w14:textId="77777777" w:rsidR="00F518BC" w:rsidRDefault="00F518BC" w:rsidP="00854C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CB3DCD" w14:textId="77777777" w:rsidR="00F0020F" w:rsidRDefault="00F0020F" w:rsidP="004848CB">
    <w:pPr>
      <w:pStyle w:val="Footer"/>
      <w:spacing w:after="60"/>
      <w:jc w:val="center"/>
      <w:rPr>
        <w:rFonts w:asciiTheme="majorHAnsi" w:hAnsiTheme="majorHAnsi"/>
        <w:sz w:val="24"/>
      </w:rPr>
    </w:pPr>
  </w:p>
  <w:p w14:paraId="2C89A9EE" w14:textId="3848E4F4" w:rsidR="004848CB" w:rsidRDefault="00A93E06" w:rsidP="004848CB">
    <w:pPr>
      <w:pStyle w:val="Footer"/>
      <w:spacing w:after="60"/>
      <w:jc w:val="center"/>
      <w:rPr>
        <w:rFonts w:asciiTheme="majorHAnsi" w:hAnsiTheme="majorHAnsi"/>
        <w:sz w:val="24"/>
      </w:rPr>
    </w:pPr>
    <w:r w:rsidRPr="004848CB">
      <w:rPr>
        <w:rFonts w:asciiTheme="majorHAnsi" w:hAnsiTheme="majorHAnsi"/>
        <w:sz w:val="24"/>
      </w:rPr>
      <w:t>YOU ARE WELCOME TO VISIT US</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08"/>
      <w:gridCol w:w="4508"/>
    </w:tblGrid>
    <w:tr w:rsidR="004848CB" w14:paraId="6A3ECCCE" w14:textId="77777777" w:rsidTr="004848CB">
      <w:tc>
        <w:tcPr>
          <w:tcW w:w="4508" w:type="dxa"/>
        </w:tcPr>
        <w:p w14:paraId="5E99E646" w14:textId="3848E4F4" w:rsidR="004848CB" w:rsidRPr="004848CB" w:rsidRDefault="004848CB" w:rsidP="004848CB">
          <w:pPr>
            <w:pStyle w:val="Footer"/>
            <w:jc w:val="center"/>
            <w:rPr>
              <w:rFonts w:asciiTheme="majorHAnsi" w:hAnsiTheme="majorHAnsi"/>
              <w:szCs w:val="24"/>
            </w:rPr>
          </w:pPr>
          <w:r w:rsidRPr="004848CB">
            <w:rPr>
              <w:rFonts w:asciiTheme="majorHAnsi" w:hAnsiTheme="majorHAnsi"/>
              <w:szCs w:val="24"/>
            </w:rPr>
            <w:t xml:space="preserve">CES Unveiled Booth </w:t>
          </w:r>
          <w:r w:rsidRPr="004848CB">
            <w:rPr>
              <w:rFonts w:asciiTheme="majorHAnsi" w:hAnsiTheme="majorHAnsi"/>
              <w:b/>
              <w:szCs w:val="24"/>
            </w:rPr>
            <w:t>#57 @ Mandalay Bay</w:t>
          </w:r>
        </w:p>
      </w:tc>
      <w:tc>
        <w:tcPr>
          <w:tcW w:w="4508" w:type="dxa"/>
        </w:tcPr>
        <w:p w14:paraId="5123ECC3" w14:textId="56A9009F" w:rsidR="004848CB" w:rsidRPr="004848CB" w:rsidRDefault="004848CB" w:rsidP="004848CB">
          <w:pPr>
            <w:pStyle w:val="Footer"/>
            <w:jc w:val="center"/>
            <w:rPr>
              <w:rFonts w:asciiTheme="majorHAnsi" w:hAnsiTheme="majorHAnsi"/>
              <w:szCs w:val="24"/>
            </w:rPr>
          </w:pPr>
          <w:r w:rsidRPr="004848CB">
            <w:rPr>
              <w:rFonts w:asciiTheme="majorHAnsi" w:hAnsiTheme="majorHAnsi"/>
              <w:szCs w:val="24"/>
            </w:rPr>
            <w:t xml:space="preserve">CES International Booth </w:t>
          </w:r>
          <w:r w:rsidRPr="004848CB">
            <w:rPr>
              <w:rFonts w:asciiTheme="majorHAnsi" w:hAnsiTheme="majorHAnsi"/>
              <w:b/>
              <w:szCs w:val="24"/>
            </w:rPr>
            <w:t>#81019</w:t>
          </w:r>
          <w:r w:rsidRPr="004848CB">
            <w:rPr>
              <w:rFonts w:asciiTheme="majorHAnsi" w:hAnsiTheme="majorHAnsi"/>
              <w:b/>
              <w:noProof/>
              <w:szCs w:val="24"/>
              <w:lang w:val="en-US"/>
            </w:rPr>
            <w:t xml:space="preserve"> @ Sands Expo</w:t>
          </w:r>
        </w:p>
      </w:tc>
    </w:tr>
  </w:tbl>
  <w:p w14:paraId="4C8497D2" w14:textId="77777777" w:rsidR="004848CB" w:rsidRPr="004848CB" w:rsidRDefault="004848CB" w:rsidP="00F0020F">
    <w:pPr>
      <w:pStyle w:val="Footer"/>
      <w:rPr>
        <w:rFonts w:asciiTheme="majorHAnsi" w:hAnsiTheme="majorHAnsi"/>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16EA0B" w14:textId="77777777" w:rsidR="00F518BC" w:rsidRDefault="00F518BC" w:rsidP="00854CE1">
      <w:pPr>
        <w:spacing w:after="0" w:line="240" w:lineRule="auto"/>
      </w:pPr>
      <w:r>
        <w:separator/>
      </w:r>
    </w:p>
  </w:footnote>
  <w:footnote w:type="continuationSeparator" w:id="0">
    <w:p w14:paraId="0C875FEB" w14:textId="77777777" w:rsidR="00F518BC" w:rsidRDefault="00F518BC" w:rsidP="00854C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691A08" w14:paraId="632B5A55" w14:textId="77777777" w:rsidTr="00C9796B">
      <w:tc>
        <w:tcPr>
          <w:tcW w:w="4508" w:type="dxa"/>
        </w:tcPr>
        <w:p w14:paraId="03FA0CF0" w14:textId="77777777" w:rsidR="00691A08" w:rsidRPr="00854CE1" w:rsidRDefault="00691A08">
          <w:pPr>
            <w:pStyle w:val="Header"/>
            <w:rPr>
              <w:rFonts w:ascii="Cambria" w:hAnsi="Cambria"/>
              <w:sz w:val="40"/>
            </w:rPr>
          </w:pPr>
          <w:r>
            <w:rPr>
              <w:rFonts w:ascii="Cambria" w:hAnsi="Cambria"/>
              <w:noProof/>
              <w:sz w:val="40"/>
            </w:rPr>
            <w:drawing>
              <wp:inline distT="0" distB="0" distL="0" distR="0" wp14:anchorId="3EAA240B" wp14:editId="20358DC5">
                <wp:extent cx="1704442" cy="38031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gipas-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03560" cy="380121"/>
                        </a:xfrm>
                        <a:prstGeom prst="rect">
                          <a:avLst/>
                        </a:prstGeom>
                      </pic:spPr>
                    </pic:pic>
                  </a:graphicData>
                </a:graphic>
              </wp:inline>
            </w:drawing>
          </w:r>
        </w:p>
      </w:tc>
      <w:tc>
        <w:tcPr>
          <w:tcW w:w="4508" w:type="dxa"/>
        </w:tcPr>
        <w:p w14:paraId="2ACF0624" w14:textId="77777777" w:rsidR="00691A08" w:rsidRPr="00854CE1" w:rsidRDefault="00691A08" w:rsidP="00854CE1">
          <w:pPr>
            <w:pStyle w:val="Header"/>
            <w:jc w:val="right"/>
            <w:rPr>
              <w:rFonts w:ascii="Cambria" w:hAnsi="Cambria"/>
              <w:sz w:val="40"/>
            </w:rPr>
          </w:pPr>
          <w:r>
            <w:rPr>
              <w:rFonts w:ascii="Cambria" w:hAnsi="Cambria"/>
              <w:noProof/>
              <w:sz w:val="40"/>
            </w:rPr>
            <w:drawing>
              <wp:inline distT="0" distB="0" distL="0" distR="0" wp14:anchorId="418C74E4" wp14:editId="446D1CC1">
                <wp:extent cx="1207008" cy="24525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geetouch-log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5254" cy="244897"/>
                        </a:xfrm>
                        <a:prstGeom prst="rect">
                          <a:avLst/>
                        </a:prstGeom>
                      </pic:spPr>
                    </pic:pic>
                  </a:graphicData>
                </a:graphic>
              </wp:inline>
            </w:drawing>
          </w:r>
        </w:p>
      </w:tc>
    </w:tr>
  </w:tbl>
  <w:p w14:paraId="1135651E" w14:textId="77777777" w:rsidR="00691A08" w:rsidRDefault="00691A0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4CE1"/>
    <w:rsid w:val="0000714D"/>
    <w:rsid w:val="00011A20"/>
    <w:rsid w:val="000161B9"/>
    <w:rsid w:val="00020D9E"/>
    <w:rsid w:val="0002550F"/>
    <w:rsid w:val="00033324"/>
    <w:rsid w:val="00051BEC"/>
    <w:rsid w:val="0005205D"/>
    <w:rsid w:val="00060FFA"/>
    <w:rsid w:val="00063488"/>
    <w:rsid w:val="00076A67"/>
    <w:rsid w:val="0009067A"/>
    <w:rsid w:val="00094475"/>
    <w:rsid w:val="000954CF"/>
    <w:rsid w:val="00095E24"/>
    <w:rsid w:val="000A0FEA"/>
    <w:rsid w:val="000A113F"/>
    <w:rsid w:val="000B4099"/>
    <w:rsid w:val="000B4920"/>
    <w:rsid w:val="000C1B5A"/>
    <w:rsid w:val="000C26C3"/>
    <w:rsid w:val="00107937"/>
    <w:rsid w:val="00111C4B"/>
    <w:rsid w:val="00137660"/>
    <w:rsid w:val="00142646"/>
    <w:rsid w:val="00152CB3"/>
    <w:rsid w:val="00175E50"/>
    <w:rsid w:val="001777AE"/>
    <w:rsid w:val="0018236A"/>
    <w:rsid w:val="00183791"/>
    <w:rsid w:val="001852EE"/>
    <w:rsid w:val="00195D51"/>
    <w:rsid w:val="001A1CB8"/>
    <w:rsid w:val="001A78EF"/>
    <w:rsid w:val="001B7256"/>
    <w:rsid w:val="001C1B6B"/>
    <w:rsid w:val="001C2BCC"/>
    <w:rsid w:val="001D0B43"/>
    <w:rsid w:val="001D6F20"/>
    <w:rsid w:val="001E2B13"/>
    <w:rsid w:val="00206A5C"/>
    <w:rsid w:val="00213986"/>
    <w:rsid w:val="00215332"/>
    <w:rsid w:val="00217574"/>
    <w:rsid w:val="00224D91"/>
    <w:rsid w:val="00230E0F"/>
    <w:rsid w:val="002357A6"/>
    <w:rsid w:val="00251C41"/>
    <w:rsid w:val="00253995"/>
    <w:rsid w:val="00264612"/>
    <w:rsid w:val="00264E8F"/>
    <w:rsid w:val="00266AC5"/>
    <w:rsid w:val="00275927"/>
    <w:rsid w:val="002829D4"/>
    <w:rsid w:val="00290A88"/>
    <w:rsid w:val="00296F28"/>
    <w:rsid w:val="002A0344"/>
    <w:rsid w:val="002A2538"/>
    <w:rsid w:val="002A2CA0"/>
    <w:rsid w:val="002A6069"/>
    <w:rsid w:val="002B68BC"/>
    <w:rsid w:val="002F0C67"/>
    <w:rsid w:val="002F1940"/>
    <w:rsid w:val="002F6A49"/>
    <w:rsid w:val="00306092"/>
    <w:rsid w:val="00307A04"/>
    <w:rsid w:val="00307B07"/>
    <w:rsid w:val="003224D5"/>
    <w:rsid w:val="0032594F"/>
    <w:rsid w:val="00331B5F"/>
    <w:rsid w:val="00337DB4"/>
    <w:rsid w:val="003447C7"/>
    <w:rsid w:val="003465D4"/>
    <w:rsid w:val="00346C98"/>
    <w:rsid w:val="00347F06"/>
    <w:rsid w:val="00355BE8"/>
    <w:rsid w:val="00372D66"/>
    <w:rsid w:val="00376EFD"/>
    <w:rsid w:val="00395530"/>
    <w:rsid w:val="003A2814"/>
    <w:rsid w:val="003A591E"/>
    <w:rsid w:val="003B36A3"/>
    <w:rsid w:val="003B4853"/>
    <w:rsid w:val="003C56CC"/>
    <w:rsid w:val="003D132A"/>
    <w:rsid w:val="003E276B"/>
    <w:rsid w:val="00405E70"/>
    <w:rsid w:val="00412777"/>
    <w:rsid w:val="00415111"/>
    <w:rsid w:val="0043049C"/>
    <w:rsid w:val="00431333"/>
    <w:rsid w:val="004424FC"/>
    <w:rsid w:val="00456579"/>
    <w:rsid w:val="004617D1"/>
    <w:rsid w:val="0047276F"/>
    <w:rsid w:val="004738FB"/>
    <w:rsid w:val="004832BB"/>
    <w:rsid w:val="004848CB"/>
    <w:rsid w:val="00490C39"/>
    <w:rsid w:val="004A49C1"/>
    <w:rsid w:val="004B31DC"/>
    <w:rsid w:val="004C6C04"/>
    <w:rsid w:val="004C739F"/>
    <w:rsid w:val="004D0BD2"/>
    <w:rsid w:val="004D109B"/>
    <w:rsid w:val="004D7AD2"/>
    <w:rsid w:val="00502D55"/>
    <w:rsid w:val="00504853"/>
    <w:rsid w:val="00510357"/>
    <w:rsid w:val="00520660"/>
    <w:rsid w:val="0054219E"/>
    <w:rsid w:val="00542277"/>
    <w:rsid w:val="00560436"/>
    <w:rsid w:val="00564722"/>
    <w:rsid w:val="00567641"/>
    <w:rsid w:val="005803D6"/>
    <w:rsid w:val="005925B4"/>
    <w:rsid w:val="005955C3"/>
    <w:rsid w:val="005A0935"/>
    <w:rsid w:val="005D115D"/>
    <w:rsid w:val="005E1161"/>
    <w:rsid w:val="005E64A5"/>
    <w:rsid w:val="005F6A29"/>
    <w:rsid w:val="006034DD"/>
    <w:rsid w:val="00604366"/>
    <w:rsid w:val="006103B3"/>
    <w:rsid w:val="00613D90"/>
    <w:rsid w:val="00621C6B"/>
    <w:rsid w:val="00632F3B"/>
    <w:rsid w:val="00643E14"/>
    <w:rsid w:val="00646DE4"/>
    <w:rsid w:val="0065535E"/>
    <w:rsid w:val="00655B08"/>
    <w:rsid w:val="006637D8"/>
    <w:rsid w:val="00672491"/>
    <w:rsid w:val="006816D4"/>
    <w:rsid w:val="00691A08"/>
    <w:rsid w:val="00694A51"/>
    <w:rsid w:val="0069660C"/>
    <w:rsid w:val="006A2001"/>
    <w:rsid w:val="006A7EBD"/>
    <w:rsid w:val="006B06F3"/>
    <w:rsid w:val="006B4324"/>
    <w:rsid w:val="006B5DAA"/>
    <w:rsid w:val="006C2463"/>
    <w:rsid w:val="006F7500"/>
    <w:rsid w:val="0071635F"/>
    <w:rsid w:val="00720E99"/>
    <w:rsid w:val="007366F3"/>
    <w:rsid w:val="0074170E"/>
    <w:rsid w:val="00742568"/>
    <w:rsid w:val="0074342E"/>
    <w:rsid w:val="00761229"/>
    <w:rsid w:val="00764186"/>
    <w:rsid w:val="00770B9B"/>
    <w:rsid w:val="00773C56"/>
    <w:rsid w:val="00785FCC"/>
    <w:rsid w:val="007860CF"/>
    <w:rsid w:val="007B3F06"/>
    <w:rsid w:val="007B6160"/>
    <w:rsid w:val="007C5C38"/>
    <w:rsid w:val="007D03E1"/>
    <w:rsid w:val="007D1408"/>
    <w:rsid w:val="007D6BCC"/>
    <w:rsid w:val="007E0088"/>
    <w:rsid w:val="007E1FF1"/>
    <w:rsid w:val="007E54E1"/>
    <w:rsid w:val="008057E0"/>
    <w:rsid w:val="00822A67"/>
    <w:rsid w:val="00832A59"/>
    <w:rsid w:val="00844AFD"/>
    <w:rsid w:val="00847DAF"/>
    <w:rsid w:val="00850C4F"/>
    <w:rsid w:val="00854CE1"/>
    <w:rsid w:val="00856527"/>
    <w:rsid w:val="00872FB7"/>
    <w:rsid w:val="00874AF5"/>
    <w:rsid w:val="0087650E"/>
    <w:rsid w:val="00876F1E"/>
    <w:rsid w:val="00897314"/>
    <w:rsid w:val="008A5ACF"/>
    <w:rsid w:val="00927458"/>
    <w:rsid w:val="00931DFD"/>
    <w:rsid w:val="00932972"/>
    <w:rsid w:val="00935491"/>
    <w:rsid w:val="00943BF3"/>
    <w:rsid w:val="00946655"/>
    <w:rsid w:val="00946F1C"/>
    <w:rsid w:val="00951F4C"/>
    <w:rsid w:val="0095345D"/>
    <w:rsid w:val="00955F18"/>
    <w:rsid w:val="0096753D"/>
    <w:rsid w:val="009737E3"/>
    <w:rsid w:val="00982279"/>
    <w:rsid w:val="009B578D"/>
    <w:rsid w:val="009B6BB2"/>
    <w:rsid w:val="009C215C"/>
    <w:rsid w:val="009E174A"/>
    <w:rsid w:val="009E21EE"/>
    <w:rsid w:val="009E230C"/>
    <w:rsid w:val="009F54AA"/>
    <w:rsid w:val="00A0647A"/>
    <w:rsid w:val="00A201E1"/>
    <w:rsid w:val="00A40527"/>
    <w:rsid w:val="00A436B7"/>
    <w:rsid w:val="00A60D28"/>
    <w:rsid w:val="00A666FA"/>
    <w:rsid w:val="00A75A7B"/>
    <w:rsid w:val="00A90C86"/>
    <w:rsid w:val="00A93E06"/>
    <w:rsid w:val="00A975D2"/>
    <w:rsid w:val="00AA24F4"/>
    <w:rsid w:val="00AA608C"/>
    <w:rsid w:val="00AB536D"/>
    <w:rsid w:val="00AD16E4"/>
    <w:rsid w:val="00AE60D2"/>
    <w:rsid w:val="00AF4966"/>
    <w:rsid w:val="00B01281"/>
    <w:rsid w:val="00B0278A"/>
    <w:rsid w:val="00B356EC"/>
    <w:rsid w:val="00B5288C"/>
    <w:rsid w:val="00B57274"/>
    <w:rsid w:val="00B8485F"/>
    <w:rsid w:val="00BA1128"/>
    <w:rsid w:val="00BA1777"/>
    <w:rsid w:val="00BA36FC"/>
    <w:rsid w:val="00BB278C"/>
    <w:rsid w:val="00BF6648"/>
    <w:rsid w:val="00BF695B"/>
    <w:rsid w:val="00C05D2D"/>
    <w:rsid w:val="00C06B0E"/>
    <w:rsid w:val="00C07E2E"/>
    <w:rsid w:val="00C16E2C"/>
    <w:rsid w:val="00C17CFF"/>
    <w:rsid w:val="00C34EB7"/>
    <w:rsid w:val="00C444BD"/>
    <w:rsid w:val="00C471E7"/>
    <w:rsid w:val="00C47450"/>
    <w:rsid w:val="00C506F9"/>
    <w:rsid w:val="00C5210D"/>
    <w:rsid w:val="00C637EB"/>
    <w:rsid w:val="00C71E03"/>
    <w:rsid w:val="00C769F0"/>
    <w:rsid w:val="00C7745A"/>
    <w:rsid w:val="00C92E4F"/>
    <w:rsid w:val="00C9342B"/>
    <w:rsid w:val="00C95FDF"/>
    <w:rsid w:val="00C9796B"/>
    <w:rsid w:val="00CA0BEB"/>
    <w:rsid w:val="00CA0C68"/>
    <w:rsid w:val="00CA5949"/>
    <w:rsid w:val="00CB72EE"/>
    <w:rsid w:val="00CC0B0E"/>
    <w:rsid w:val="00CC14C3"/>
    <w:rsid w:val="00CC7E4B"/>
    <w:rsid w:val="00CF24BC"/>
    <w:rsid w:val="00CF3FF8"/>
    <w:rsid w:val="00CF41AA"/>
    <w:rsid w:val="00CF6200"/>
    <w:rsid w:val="00D0261F"/>
    <w:rsid w:val="00D05CE4"/>
    <w:rsid w:val="00D12161"/>
    <w:rsid w:val="00D15CFD"/>
    <w:rsid w:val="00D23825"/>
    <w:rsid w:val="00D26EDF"/>
    <w:rsid w:val="00D43507"/>
    <w:rsid w:val="00D52EEC"/>
    <w:rsid w:val="00D53240"/>
    <w:rsid w:val="00D56A4C"/>
    <w:rsid w:val="00D614DA"/>
    <w:rsid w:val="00D6159E"/>
    <w:rsid w:val="00D67E01"/>
    <w:rsid w:val="00D70D49"/>
    <w:rsid w:val="00D8280F"/>
    <w:rsid w:val="00D90499"/>
    <w:rsid w:val="00D928B1"/>
    <w:rsid w:val="00D9460D"/>
    <w:rsid w:val="00DA051C"/>
    <w:rsid w:val="00DA52F8"/>
    <w:rsid w:val="00DC13DD"/>
    <w:rsid w:val="00DC5161"/>
    <w:rsid w:val="00DD08BC"/>
    <w:rsid w:val="00DD12DB"/>
    <w:rsid w:val="00DD36EF"/>
    <w:rsid w:val="00DD4185"/>
    <w:rsid w:val="00DE5AC2"/>
    <w:rsid w:val="00DF0756"/>
    <w:rsid w:val="00DF2028"/>
    <w:rsid w:val="00E107D0"/>
    <w:rsid w:val="00E1607A"/>
    <w:rsid w:val="00E23004"/>
    <w:rsid w:val="00E27E2F"/>
    <w:rsid w:val="00E53FD4"/>
    <w:rsid w:val="00E5694B"/>
    <w:rsid w:val="00E64B77"/>
    <w:rsid w:val="00E71CEB"/>
    <w:rsid w:val="00E83489"/>
    <w:rsid w:val="00E908D0"/>
    <w:rsid w:val="00E97DC9"/>
    <w:rsid w:val="00ED06A6"/>
    <w:rsid w:val="00EE5596"/>
    <w:rsid w:val="00EE7CD1"/>
    <w:rsid w:val="00EF7C53"/>
    <w:rsid w:val="00F0007C"/>
    <w:rsid w:val="00F0020F"/>
    <w:rsid w:val="00F00AD1"/>
    <w:rsid w:val="00F11B2F"/>
    <w:rsid w:val="00F132D3"/>
    <w:rsid w:val="00F133BC"/>
    <w:rsid w:val="00F2056A"/>
    <w:rsid w:val="00F20DBF"/>
    <w:rsid w:val="00F43C55"/>
    <w:rsid w:val="00F45043"/>
    <w:rsid w:val="00F518BC"/>
    <w:rsid w:val="00F6190D"/>
    <w:rsid w:val="00F70CC6"/>
    <w:rsid w:val="00F74E92"/>
    <w:rsid w:val="00F83621"/>
    <w:rsid w:val="00F90E8E"/>
    <w:rsid w:val="00F9479B"/>
    <w:rsid w:val="00F95AB2"/>
    <w:rsid w:val="00FB575C"/>
    <w:rsid w:val="00FE0884"/>
    <w:rsid w:val="00FE0C4A"/>
    <w:rsid w:val="00FF7DB8"/>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68F585"/>
  <w15:docId w15:val="{09526543-CE15-43D8-88C0-08F8180B8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SG"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53F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53F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54CE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4CE1"/>
  </w:style>
  <w:style w:type="paragraph" w:styleId="Footer">
    <w:name w:val="footer"/>
    <w:basedOn w:val="Normal"/>
    <w:link w:val="FooterChar"/>
    <w:uiPriority w:val="99"/>
    <w:unhideWhenUsed/>
    <w:rsid w:val="00854CE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4CE1"/>
  </w:style>
  <w:style w:type="table" w:styleId="TableGrid">
    <w:name w:val="Table Grid"/>
    <w:basedOn w:val="TableNormal"/>
    <w:uiPriority w:val="39"/>
    <w:rsid w:val="00854C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54CE1"/>
    <w:rPr>
      <w:color w:val="0563C1" w:themeColor="hyperlink"/>
      <w:u w:val="single"/>
    </w:rPr>
  </w:style>
  <w:style w:type="paragraph" w:styleId="BalloonText">
    <w:name w:val="Balloon Text"/>
    <w:basedOn w:val="Normal"/>
    <w:link w:val="BalloonTextChar"/>
    <w:uiPriority w:val="99"/>
    <w:semiHidden/>
    <w:unhideWhenUsed/>
    <w:rsid w:val="00E569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694B"/>
    <w:rPr>
      <w:rFonts w:ascii="Tahoma" w:hAnsi="Tahoma" w:cs="Tahoma"/>
      <w:sz w:val="16"/>
      <w:szCs w:val="16"/>
    </w:rPr>
  </w:style>
  <w:style w:type="character" w:customStyle="1" w:styleId="apple-converted-space">
    <w:name w:val="apple-converted-space"/>
    <w:basedOn w:val="DefaultParagraphFont"/>
    <w:rsid w:val="00251C41"/>
  </w:style>
  <w:style w:type="character" w:styleId="Strong">
    <w:name w:val="Strong"/>
    <w:basedOn w:val="DefaultParagraphFont"/>
    <w:uiPriority w:val="22"/>
    <w:qFormat/>
    <w:rsid w:val="00251C41"/>
    <w:rPr>
      <w:b/>
      <w:bCs/>
    </w:rPr>
  </w:style>
  <w:style w:type="paragraph" w:styleId="Revision">
    <w:name w:val="Revision"/>
    <w:hidden/>
    <w:uiPriority w:val="99"/>
    <w:semiHidden/>
    <w:rsid w:val="005A0935"/>
    <w:pPr>
      <w:spacing w:after="0" w:line="240" w:lineRule="auto"/>
    </w:pPr>
  </w:style>
  <w:style w:type="character" w:styleId="CommentReference">
    <w:name w:val="annotation reference"/>
    <w:basedOn w:val="DefaultParagraphFont"/>
    <w:uiPriority w:val="99"/>
    <w:semiHidden/>
    <w:unhideWhenUsed/>
    <w:rsid w:val="00A201E1"/>
    <w:rPr>
      <w:sz w:val="16"/>
      <w:szCs w:val="16"/>
    </w:rPr>
  </w:style>
  <w:style w:type="paragraph" w:styleId="CommentText">
    <w:name w:val="annotation text"/>
    <w:basedOn w:val="Normal"/>
    <w:link w:val="CommentTextChar"/>
    <w:uiPriority w:val="99"/>
    <w:semiHidden/>
    <w:unhideWhenUsed/>
    <w:rsid w:val="00A201E1"/>
    <w:pPr>
      <w:spacing w:line="240" w:lineRule="auto"/>
    </w:pPr>
    <w:rPr>
      <w:sz w:val="20"/>
      <w:szCs w:val="20"/>
    </w:rPr>
  </w:style>
  <w:style w:type="character" w:customStyle="1" w:styleId="CommentTextChar">
    <w:name w:val="Comment Text Char"/>
    <w:basedOn w:val="DefaultParagraphFont"/>
    <w:link w:val="CommentText"/>
    <w:uiPriority w:val="99"/>
    <w:semiHidden/>
    <w:rsid w:val="00A201E1"/>
    <w:rPr>
      <w:sz w:val="20"/>
      <w:szCs w:val="20"/>
    </w:rPr>
  </w:style>
  <w:style w:type="paragraph" w:styleId="CommentSubject">
    <w:name w:val="annotation subject"/>
    <w:basedOn w:val="CommentText"/>
    <w:next w:val="CommentText"/>
    <w:link w:val="CommentSubjectChar"/>
    <w:uiPriority w:val="99"/>
    <w:semiHidden/>
    <w:unhideWhenUsed/>
    <w:rsid w:val="00A201E1"/>
    <w:rPr>
      <w:b/>
      <w:bCs/>
    </w:rPr>
  </w:style>
  <w:style w:type="character" w:customStyle="1" w:styleId="CommentSubjectChar">
    <w:name w:val="Comment Subject Char"/>
    <w:basedOn w:val="CommentTextChar"/>
    <w:link w:val="CommentSubject"/>
    <w:uiPriority w:val="99"/>
    <w:semiHidden/>
    <w:rsid w:val="00A201E1"/>
    <w:rPr>
      <w:b/>
      <w:bCs/>
      <w:sz w:val="20"/>
      <w:szCs w:val="20"/>
    </w:rPr>
  </w:style>
  <w:style w:type="character" w:styleId="FollowedHyperlink">
    <w:name w:val="FollowedHyperlink"/>
    <w:basedOn w:val="DefaultParagraphFont"/>
    <w:uiPriority w:val="99"/>
    <w:semiHidden/>
    <w:unhideWhenUsed/>
    <w:rsid w:val="00355BE8"/>
    <w:rPr>
      <w:color w:val="954F72" w:themeColor="followedHyperlink"/>
      <w:u w:val="single"/>
    </w:rPr>
  </w:style>
  <w:style w:type="character" w:customStyle="1" w:styleId="Heading1Char">
    <w:name w:val="Heading 1 Char"/>
    <w:basedOn w:val="DefaultParagraphFont"/>
    <w:link w:val="Heading1"/>
    <w:uiPriority w:val="9"/>
    <w:rsid w:val="00E53FD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53FD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2323445">
      <w:bodyDiv w:val="1"/>
      <w:marLeft w:val="0"/>
      <w:marRight w:val="0"/>
      <w:marTop w:val="0"/>
      <w:marBottom w:val="0"/>
      <w:divBdr>
        <w:top w:val="none" w:sz="0" w:space="0" w:color="auto"/>
        <w:left w:val="none" w:sz="0" w:space="0" w:color="auto"/>
        <w:bottom w:val="none" w:sz="0" w:space="0" w:color="auto"/>
        <w:right w:val="none" w:sz="0" w:space="0" w:color="auto"/>
      </w:divBdr>
      <w:divsChild>
        <w:div w:id="440538172">
          <w:marLeft w:val="0"/>
          <w:marRight w:val="0"/>
          <w:marTop w:val="0"/>
          <w:marBottom w:val="0"/>
          <w:divBdr>
            <w:top w:val="none" w:sz="0" w:space="0" w:color="auto"/>
            <w:left w:val="none" w:sz="0" w:space="0" w:color="auto"/>
            <w:bottom w:val="none" w:sz="0" w:space="0" w:color="auto"/>
            <w:right w:val="none" w:sz="0" w:space="0" w:color="auto"/>
          </w:divBdr>
        </w:div>
        <w:div w:id="1348168702">
          <w:marLeft w:val="0"/>
          <w:marRight w:val="0"/>
          <w:marTop w:val="0"/>
          <w:marBottom w:val="0"/>
          <w:divBdr>
            <w:top w:val="none" w:sz="0" w:space="0" w:color="auto"/>
            <w:left w:val="none" w:sz="0" w:space="0" w:color="auto"/>
            <w:bottom w:val="none" w:sz="0" w:space="0" w:color="auto"/>
            <w:right w:val="none" w:sz="0" w:space="0" w:color="auto"/>
          </w:divBdr>
        </w:div>
        <w:div w:id="576324037">
          <w:marLeft w:val="0"/>
          <w:marRight w:val="0"/>
          <w:marTop w:val="0"/>
          <w:marBottom w:val="0"/>
          <w:divBdr>
            <w:top w:val="none" w:sz="0" w:space="0" w:color="auto"/>
            <w:left w:val="none" w:sz="0" w:space="0" w:color="auto"/>
            <w:bottom w:val="none" w:sz="0" w:space="0" w:color="auto"/>
            <w:right w:val="none" w:sz="0" w:space="0" w:color="auto"/>
          </w:divBdr>
        </w:div>
        <w:div w:id="1894927939">
          <w:marLeft w:val="0"/>
          <w:marRight w:val="0"/>
          <w:marTop w:val="0"/>
          <w:marBottom w:val="0"/>
          <w:divBdr>
            <w:top w:val="none" w:sz="0" w:space="0" w:color="auto"/>
            <w:left w:val="none" w:sz="0" w:space="0" w:color="auto"/>
            <w:bottom w:val="none" w:sz="0" w:space="0" w:color="auto"/>
            <w:right w:val="none" w:sz="0" w:space="0" w:color="auto"/>
          </w:divBdr>
        </w:div>
        <w:div w:id="2082218447">
          <w:marLeft w:val="0"/>
          <w:marRight w:val="0"/>
          <w:marTop w:val="0"/>
          <w:marBottom w:val="0"/>
          <w:divBdr>
            <w:top w:val="none" w:sz="0" w:space="0" w:color="auto"/>
            <w:left w:val="none" w:sz="0" w:space="0" w:color="auto"/>
            <w:bottom w:val="none" w:sz="0" w:space="0" w:color="auto"/>
            <w:right w:val="none" w:sz="0" w:space="0" w:color="auto"/>
          </w:divBdr>
        </w:div>
        <w:div w:id="17124732">
          <w:marLeft w:val="0"/>
          <w:marRight w:val="0"/>
          <w:marTop w:val="0"/>
          <w:marBottom w:val="0"/>
          <w:divBdr>
            <w:top w:val="none" w:sz="0" w:space="0" w:color="auto"/>
            <w:left w:val="none" w:sz="0" w:space="0" w:color="auto"/>
            <w:bottom w:val="none" w:sz="0" w:space="0" w:color="auto"/>
            <w:right w:val="none" w:sz="0" w:space="0" w:color="auto"/>
          </w:divBdr>
        </w:div>
      </w:divsChild>
    </w:div>
    <w:div w:id="1423260499">
      <w:bodyDiv w:val="1"/>
      <w:marLeft w:val="0"/>
      <w:marRight w:val="0"/>
      <w:marTop w:val="0"/>
      <w:marBottom w:val="0"/>
      <w:divBdr>
        <w:top w:val="none" w:sz="0" w:space="0" w:color="auto"/>
        <w:left w:val="none" w:sz="0" w:space="0" w:color="auto"/>
        <w:bottom w:val="none" w:sz="0" w:space="0" w:color="auto"/>
        <w:right w:val="none" w:sz="0" w:space="0" w:color="auto"/>
      </w:divBdr>
    </w:div>
    <w:div w:id="1978220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in@digipas.com" TargetMode="External"/><Relationship Id="rId13" Type="http://schemas.openxmlformats.org/officeDocument/2006/relationships/image" Target="media/image1.jpg"/><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hyperlink" Target="mailto:budi-phua@digipas.com" TargetMode="External"/><Relationship Id="rId7" Type="http://schemas.openxmlformats.org/officeDocument/2006/relationships/hyperlink" Target="mailto:info@egeetouch.com" TargetMode="External"/><Relationship Id="rId12" Type="http://schemas.openxmlformats.org/officeDocument/2006/relationships/hyperlink" Target="http://www.digipas.com" TargetMode="External"/><Relationship Id="rId17" Type="http://schemas.openxmlformats.org/officeDocument/2006/relationships/hyperlink" Target="http://www.egeetouch.com/about/patent-ip"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www.digipas.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egeetouch.com"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http://www.egeetouch.com/news-events/press-kit" TargetMode="External"/><Relationship Id="rId19" Type="http://schemas.openxmlformats.org/officeDocument/2006/relationships/hyperlink" Target="http://www.egeetouch.com" TargetMode="External"/><Relationship Id="rId4" Type="http://schemas.openxmlformats.org/officeDocument/2006/relationships/webSettings" Target="webSettings.xml"/><Relationship Id="rId9" Type="http://schemas.openxmlformats.org/officeDocument/2006/relationships/hyperlink" Target="http://www.egeetouch.com/press-kit" TargetMode="External"/><Relationship Id="rId14" Type="http://schemas.openxmlformats.org/officeDocument/2006/relationships/image" Target="media/image2.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17011E-2E7F-476E-813D-6BBF15D7CD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5</Pages>
  <Words>1607</Words>
  <Characters>9165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10751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Budi Phua</dc:creator>
  <cp:lastModifiedBy>Budi Phua</cp:lastModifiedBy>
  <cp:revision>7</cp:revision>
  <cp:lastPrinted>2015-12-15T07:25:00Z</cp:lastPrinted>
  <dcterms:created xsi:type="dcterms:W3CDTF">2015-12-30T06:05:00Z</dcterms:created>
  <dcterms:modified xsi:type="dcterms:W3CDTF">2015-12-30T08:29:00Z</dcterms:modified>
</cp:coreProperties>
</file>